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D12C24">
        <w:rPr>
          <w:rFonts w:hint="eastAsia"/>
          <w:sz w:val="24"/>
          <w:szCs w:val="24"/>
        </w:rPr>
        <w:t>30</w:t>
      </w:r>
      <w:r>
        <w:rPr>
          <w:rFonts w:hint="eastAsia"/>
          <w:sz w:val="24"/>
          <w:szCs w:val="24"/>
        </w:rPr>
        <w:t xml:space="preserve"> </w:t>
      </w:r>
      <w:r>
        <w:rPr>
          <w:rFonts w:hint="eastAsia"/>
          <w:sz w:val="24"/>
          <w:szCs w:val="24"/>
        </w:rPr>
        <w:t>年</w:t>
      </w:r>
      <w:r w:rsidR="00D12C24">
        <w:rPr>
          <w:rFonts w:hint="eastAsia"/>
          <w:sz w:val="24"/>
          <w:szCs w:val="24"/>
        </w:rPr>
        <w:t>1</w:t>
      </w:r>
      <w:r w:rsidR="0048210E">
        <w:rPr>
          <w:rFonts w:hint="eastAsia"/>
          <w:sz w:val="24"/>
          <w:szCs w:val="24"/>
        </w:rPr>
        <w:t>2</w:t>
      </w:r>
      <w:r>
        <w:rPr>
          <w:rFonts w:hint="eastAsia"/>
          <w:sz w:val="24"/>
          <w:szCs w:val="24"/>
        </w:rPr>
        <w:t>月</w:t>
      </w:r>
      <w:r w:rsidR="0048210E">
        <w:rPr>
          <w:rFonts w:hint="eastAsia"/>
          <w:sz w:val="24"/>
          <w:szCs w:val="24"/>
        </w:rPr>
        <w:t>23</w:t>
      </w:r>
      <w:bookmarkStart w:id="0" w:name="_GoBack"/>
      <w:bookmarkEnd w:id="0"/>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FB6788" w:rsidRPr="00FB6788">
        <w:rPr>
          <w:rFonts w:asciiTheme="minorEastAsia" w:hAnsiTheme="minorEastAsia" w:hint="eastAsia"/>
        </w:rPr>
        <w:t>佐伯　有祐</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FB6788">
        <w:rPr>
          <w:rFonts w:asciiTheme="minorEastAsia" w:hAnsiTheme="minorEastAsia" w:hint="eastAsia"/>
        </w:rPr>
        <w:t>札幌医科大学付属病院</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7C7553">
        <w:rPr>
          <w:rFonts w:asciiTheme="minorEastAsia" w:hAnsiTheme="minorEastAsia" w:hint="eastAsia"/>
        </w:rPr>
        <w:t>30</w:t>
      </w:r>
      <w:r w:rsidRPr="00E145CD">
        <w:rPr>
          <w:rFonts w:asciiTheme="minorEastAsia" w:hAnsiTheme="minorEastAsia" w:hint="eastAsia"/>
        </w:rPr>
        <w:t>年</w:t>
      </w:r>
      <w:r w:rsidR="007C7553">
        <w:rPr>
          <w:rFonts w:asciiTheme="minorEastAsia" w:hAnsiTheme="minorEastAsia" w:hint="eastAsia"/>
        </w:rPr>
        <w:t>11</w:t>
      </w:r>
      <w:r w:rsidR="00C06A37" w:rsidRPr="00E145CD">
        <w:rPr>
          <w:rFonts w:asciiTheme="minorEastAsia" w:hAnsiTheme="minorEastAsia" w:hint="eastAsia"/>
        </w:rPr>
        <w:t>月</w:t>
      </w:r>
      <w:r w:rsidR="007C7553">
        <w:rPr>
          <w:rFonts w:asciiTheme="minorEastAsia" w:hAnsiTheme="minorEastAsia" w:hint="eastAsia"/>
        </w:rPr>
        <w:t>5</w:t>
      </w:r>
      <w:r w:rsidR="00C06A37" w:rsidRPr="00E145CD">
        <w:rPr>
          <w:rFonts w:asciiTheme="minorEastAsia" w:hAnsiTheme="minorEastAsia" w:hint="eastAsia"/>
        </w:rPr>
        <w:t>日　～　平成</w:t>
      </w:r>
      <w:r w:rsidR="007C7553">
        <w:rPr>
          <w:rFonts w:asciiTheme="minorEastAsia" w:hAnsiTheme="minorEastAsia" w:hint="eastAsia"/>
        </w:rPr>
        <w:t>30</w:t>
      </w:r>
      <w:r w:rsidR="00C06A37" w:rsidRPr="00E145CD">
        <w:rPr>
          <w:rFonts w:asciiTheme="minorEastAsia" w:hAnsiTheme="minorEastAsia" w:hint="eastAsia"/>
        </w:rPr>
        <w:t>年</w:t>
      </w:r>
      <w:r w:rsidR="007C7553">
        <w:rPr>
          <w:rFonts w:asciiTheme="minorEastAsia" w:hAnsiTheme="minorEastAsia" w:hint="eastAsia"/>
        </w:rPr>
        <w:t>11</w:t>
      </w:r>
      <w:r w:rsidR="00C06A37" w:rsidRPr="00E145CD">
        <w:rPr>
          <w:rFonts w:asciiTheme="minorEastAsia" w:hAnsiTheme="minorEastAsia" w:hint="eastAsia"/>
        </w:rPr>
        <w:t>月</w:t>
      </w:r>
      <w:r w:rsidR="007C7553">
        <w:rPr>
          <w:rFonts w:asciiTheme="minorEastAsia" w:hAnsiTheme="minorEastAsia" w:hint="eastAsia"/>
        </w:rPr>
        <w:t>9</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7C7553">
        <w:rPr>
          <w:rFonts w:asciiTheme="minorEastAsia" w:hAnsiTheme="minorEastAsia" w:hint="eastAsia"/>
        </w:rPr>
        <w:t>札幌医科大学医学部　遺伝医学教室</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8B7846" w:rsidRPr="007C7553" w:rsidRDefault="007C7553" w:rsidP="008B7846">
      <w:pPr>
        <w:rPr>
          <w:rFonts w:asciiTheme="minorEastAsia" w:hAnsiTheme="minorEastAsia"/>
        </w:rPr>
      </w:pPr>
      <w:r w:rsidRPr="007C7553">
        <w:rPr>
          <w:rFonts w:asciiTheme="minorEastAsia" w:hAnsiTheme="minorEastAsia" w:hint="eastAsia"/>
        </w:rPr>
        <w:t>1週間のスケジュール</w:t>
      </w:r>
    </w:p>
    <w:tbl>
      <w:tblPr>
        <w:tblW w:w="92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8"/>
        <w:gridCol w:w="2005"/>
        <w:gridCol w:w="2106"/>
        <w:gridCol w:w="1701"/>
        <w:gridCol w:w="1635"/>
      </w:tblGrid>
      <w:tr w:rsidR="007C7553" w:rsidRPr="00AB5468" w:rsidTr="001F612F">
        <w:trPr>
          <w:trHeight w:val="285"/>
        </w:trPr>
        <w:tc>
          <w:tcPr>
            <w:tcW w:w="1848" w:type="dxa"/>
            <w:tcBorders>
              <w:bottom w:val="single" w:sz="4" w:space="0" w:color="auto"/>
            </w:tcBorders>
            <w:shd w:val="clear" w:color="auto" w:fill="auto"/>
            <w:noWrap/>
            <w:vAlign w:val="center"/>
            <w:hideMark/>
          </w:tcPr>
          <w:p w:rsidR="007C7553" w:rsidRPr="00AB5468" w:rsidRDefault="007C7553" w:rsidP="001F612F">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月</w:t>
            </w:r>
          </w:p>
        </w:tc>
        <w:tc>
          <w:tcPr>
            <w:tcW w:w="2005" w:type="dxa"/>
            <w:tcBorders>
              <w:bottom w:val="single" w:sz="4" w:space="0" w:color="auto"/>
            </w:tcBorders>
            <w:shd w:val="clear" w:color="auto" w:fill="auto"/>
            <w:noWrap/>
            <w:vAlign w:val="center"/>
            <w:hideMark/>
          </w:tcPr>
          <w:p w:rsidR="007C7553" w:rsidRPr="00AB5468" w:rsidRDefault="007C7553" w:rsidP="001F612F">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火</w:t>
            </w:r>
          </w:p>
        </w:tc>
        <w:tc>
          <w:tcPr>
            <w:tcW w:w="2106" w:type="dxa"/>
            <w:tcBorders>
              <w:bottom w:val="single" w:sz="4" w:space="0" w:color="auto"/>
            </w:tcBorders>
            <w:shd w:val="clear" w:color="auto" w:fill="auto"/>
            <w:noWrap/>
            <w:vAlign w:val="center"/>
            <w:hideMark/>
          </w:tcPr>
          <w:p w:rsidR="007C7553" w:rsidRPr="00AB5468" w:rsidRDefault="007C7553" w:rsidP="001F612F">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水</w:t>
            </w:r>
          </w:p>
        </w:tc>
        <w:tc>
          <w:tcPr>
            <w:tcW w:w="1701" w:type="dxa"/>
            <w:tcBorders>
              <w:bottom w:val="single" w:sz="4" w:space="0" w:color="auto"/>
            </w:tcBorders>
            <w:shd w:val="clear" w:color="auto" w:fill="auto"/>
            <w:noWrap/>
            <w:vAlign w:val="center"/>
            <w:hideMark/>
          </w:tcPr>
          <w:p w:rsidR="007C7553" w:rsidRPr="00AB5468" w:rsidRDefault="007C7553" w:rsidP="001F612F">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木</w:t>
            </w:r>
          </w:p>
        </w:tc>
        <w:tc>
          <w:tcPr>
            <w:tcW w:w="1635" w:type="dxa"/>
            <w:tcBorders>
              <w:bottom w:val="single" w:sz="4" w:space="0" w:color="auto"/>
            </w:tcBorders>
            <w:shd w:val="clear" w:color="auto" w:fill="auto"/>
            <w:noWrap/>
            <w:vAlign w:val="center"/>
            <w:hideMark/>
          </w:tcPr>
          <w:p w:rsidR="007C7553" w:rsidRPr="00AB5468" w:rsidRDefault="007C7553" w:rsidP="001F612F">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金</w:t>
            </w:r>
          </w:p>
        </w:tc>
      </w:tr>
      <w:tr w:rsidR="007C7553" w:rsidRPr="00AB5468" w:rsidTr="001F612F">
        <w:trPr>
          <w:trHeight w:val="270"/>
        </w:trPr>
        <w:tc>
          <w:tcPr>
            <w:tcW w:w="1848" w:type="dxa"/>
            <w:tcBorders>
              <w:top w:val="single" w:sz="4" w:space="0" w:color="auto"/>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小児遺伝外来</w:t>
            </w:r>
          </w:p>
        </w:tc>
        <w:tc>
          <w:tcPr>
            <w:tcW w:w="2005" w:type="dxa"/>
            <w:tcBorders>
              <w:top w:val="single" w:sz="4" w:space="0" w:color="auto"/>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遺伝医学講義</w:t>
            </w:r>
          </w:p>
        </w:tc>
        <w:tc>
          <w:tcPr>
            <w:tcW w:w="2106" w:type="dxa"/>
            <w:tcBorders>
              <w:top w:val="single" w:sz="4" w:space="0" w:color="auto"/>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r>
              <w:rPr>
                <w:rFonts w:asciiTheme="minorEastAsia" w:hAnsiTheme="minorEastAsia" w:cs="ＭＳ Ｐゴシック"/>
                <w:color w:val="000000"/>
                <w:kern w:val="0"/>
                <w:sz w:val="20"/>
                <w:szCs w:val="20"/>
              </w:rPr>
              <w:t xml:space="preserve">m </w:t>
            </w:r>
            <w:r>
              <w:rPr>
                <w:rFonts w:asciiTheme="minorEastAsia" w:hAnsiTheme="minorEastAsia" w:cs="ＭＳ Ｐゴシック" w:hint="eastAsia"/>
                <w:color w:val="000000"/>
                <w:kern w:val="0"/>
                <w:sz w:val="20"/>
                <w:szCs w:val="20"/>
              </w:rPr>
              <w:t>輪読会</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1006D9"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r>
              <w:rPr>
                <w:rFonts w:asciiTheme="minorEastAsia" w:hAnsiTheme="minorEastAsia" w:cs="ＭＳ Ｐゴシック"/>
                <w:color w:val="000000"/>
                <w:kern w:val="0"/>
                <w:sz w:val="20"/>
                <w:szCs w:val="20"/>
              </w:rPr>
              <w:t xml:space="preserve">m </w:t>
            </w:r>
            <w:r>
              <w:rPr>
                <w:rFonts w:asciiTheme="minorEastAsia" w:hAnsiTheme="minorEastAsia" w:cs="ＭＳ Ｐゴシック" w:hint="eastAsia"/>
                <w:color w:val="000000"/>
                <w:kern w:val="0"/>
                <w:sz w:val="20"/>
                <w:szCs w:val="20"/>
              </w:rPr>
              <w:t>小児遺伝外来</w:t>
            </w:r>
          </w:p>
        </w:tc>
        <w:tc>
          <w:tcPr>
            <w:tcW w:w="1635" w:type="dxa"/>
            <w:tcBorders>
              <w:top w:val="single" w:sz="4" w:space="0" w:color="auto"/>
              <w:left w:val="single" w:sz="4" w:space="0" w:color="auto"/>
              <w:bottom w:val="nil"/>
              <w:right w:val="single" w:sz="4" w:space="0" w:color="auto"/>
            </w:tcBorders>
            <w:shd w:val="clear" w:color="auto" w:fill="auto"/>
            <w:noWrap/>
            <w:vAlign w:val="center"/>
            <w:hideMark/>
          </w:tcPr>
          <w:p w:rsidR="007C7553"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a</w:t>
            </w:r>
            <w:r>
              <w:rPr>
                <w:rFonts w:asciiTheme="minorEastAsia" w:hAnsiTheme="minorEastAsia" w:cs="ＭＳ Ｐゴシック"/>
                <w:color w:val="000000"/>
                <w:kern w:val="0"/>
                <w:sz w:val="20"/>
                <w:szCs w:val="20"/>
              </w:rPr>
              <w:t xml:space="preserve">m </w:t>
            </w:r>
            <w:r>
              <w:rPr>
                <w:rFonts w:asciiTheme="minorEastAsia" w:hAnsiTheme="minorEastAsia" w:cs="ＭＳ Ｐゴシック" w:hint="eastAsia"/>
                <w:color w:val="000000"/>
                <w:kern w:val="0"/>
                <w:sz w:val="20"/>
                <w:szCs w:val="20"/>
              </w:rPr>
              <w:t>統合データベース講習会</w:t>
            </w:r>
          </w:p>
        </w:tc>
      </w:tr>
      <w:tr w:rsidR="007C7553" w:rsidRPr="00AB5468" w:rsidTr="001F612F">
        <w:trPr>
          <w:trHeight w:val="270"/>
        </w:trPr>
        <w:tc>
          <w:tcPr>
            <w:tcW w:w="1848"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p>
        </w:tc>
        <w:tc>
          <w:tcPr>
            <w:tcW w:w="2005"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7C7553">
            <w:pPr>
              <w:widowControl/>
              <w:ind w:left="400" w:hangingChars="200" w:hanging="40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遺伝カウンセリング講義</w:t>
            </w:r>
          </w:p>
        </w:tc>
        <w:tc>
          <w:tcPr>
            <w:tcW w:w="2106"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p>
        </w:tc>
        <w:tc>
          <w:tcPr>
            <w:tcW w:w="1701"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p>
        </w:tc>
        <w:tc>
          <w:tcPr>
            <w:tcW w:w="1635"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p>
        </w:tc>
      </w:tr>
      <w:tr w:rsidR="007C7553" w:rsidRPr="00AB5468" w:rsidTr="001F612F">
        <w:trPr>
          <w:trHeight w:val="270"/>
        </w:trPr>
        <w:tc>
          <w:tcPr>
            <w:tcW w:w="1848"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p</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遺伝子解析実習</w:t>
            </w:r>
          </w:p>
        </w:tc>
        <w:tc>
          <w:tcPr>
            <w:tcW w:w="2005" w:type="dxa"/>
            <w:tcBorders>
              <w:top w:val="nil"/>
              <w:left w:val="single" w:sz="4" w:space="0" w:color="auto"/>
              <w:bottom w:val="nil"/>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p</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ロールプレイ実習</w:t>
            </w:r>
          </w:p>
        </w:tc>
        <w:tc>
          <w:tcPr>
            <w:tcW w:w="2106" w:type="dxa"/>
            <w:tcBorders>
              <w:top w:val="nil"/>
              <w:left w:val="single" w:sz="4" w:space="0" w:color="auto"/>
              <w:bottom w:val="nil"/>
              <w:right w:val="single" w:sz="4" w:space="0" w:color="auto"/>
            </w:tcBorders>
            <w:shd w:val="clear" w:color="auto" w:fill="auto"/>
            <w:noWrap/>
            <w:vAlign w:val="center"/>
            <w:hideMark/>
          </w:tcPr>
          <w:p w:rsidR="001006D9"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p</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小児科神経</w:t>
            </w:r>
            <w:proofErr w:type="spellStart"/>
            <w:r>
              <w:rPr>
                <w:rFonts w:asciiTheme="minorEastAsia" w:hAnsiTheme="minorEastAsia" w:cs="ＭＳ Ｐゴシック" w:hint="eastAsia"/>
                <w:color w:val="000000"/>
                <w:kern w:val="0"/>
                <w:sz w:val="20"/>
                <w:szCs w:val="20"/>
              </w:rPr>
              <w:t>Gp</w:t>
            </w:r>
            <w:proofErr w:type="spellEnd"/>
            <w:r>
              <w:rPr>
                <w:rFonts w:asciiTheme="minorEastAsia" w:hAnsiTheme="minorEastAsia" w:cs="ＭＳ Ｐゴシック" w:hint="eastAsia"/>
                <w:color w:val="000000"/>
                <w:kern w:val="0"/>
                <w:sz w:val="20"/>
                <w:szCs w:val="20"/>
              </w:rPr>
              <w:t>回診</w:t>
            </w:r>
          </w:p>
        </w:tc>
        <w:tc>
          <w:tcPr>
            <w:tcW w:w="1701" w:type="dxa"/>
            <w:tcBorders>
              <w:top w:val="nil"/>
              <w:left w:val="single" w:sz="4" w:space="0" w:color="auto"/>
              <w:bottom w:val="nil"/>
              <w:right w:val="single" w:sz="4" w:space="0" w:color="auto"/>
            </w:tcBorders>
            <w:shd w:val="clear" w:color="auto" w:fill="auto"/>
            <w:noWrap/>
            <w:vAlign w:val="center"/>
            <w:hideMark/>
          </w:tcPr>
          <w:p w:rsidR="001006D9"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p</w:t>
            </w:r>
            <w:r>
              <w:rPr>
                <w:rFonts w:asciiTheme="minorEastAsia" w:hAnsiTheme="minorEastAsia" w:cs="ＭＳ Ｐゴシック"/>
                <w:color w:val="000000"/>
                <w:kern w:val="0"/>
                <w:sz w:val="20"/>
                <w:szCs w:val="20"/>
              </w:rPr>
              <w:t xml:space="preserve">m </w:t>
            </w:r>
            <w:r>
              <w:rPr>
                <w:rFonts w:asciiTheme="minorEastAsia" w:hAnsiTheme="minorEastAsia" w:cs="ＭＳ Ｐゴシック" w:hint="eastAsia"/>
                <w:color w:val="000000"/>
                <w:kern w:val="0"/>
                <w:sz w:val="20"/>
                <w:szCs w:val="20"/>
              </w:rPr>
              <w:t>小児遺伝外来</w:t>
            </w:r>
          </w:p>
          <w:p w:rsidR="001006D9"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先天性難聴講義</w:t>
            </w:r>
          </w:p>
        </w:tc>
        <w:tc>
          <w:tcPr>
            <w:tcW w:w="1635" w:type="dxa"/>
            <w:tcBorders>
              <w:top w:val="nil"/>
              <w:left w:val="single" w:sz="4" w:space="0" w:color="auto"/>
              <w:bottom w:val="nil"/>
              <w:right w:val="single" w:sz="4" w:space="0" w:color="auto"/>
            </w:tcBorders>
            <w:shd w:val="clear" w:color="auto" w:fill="auto"/>
            <w:noWrap/>
            <w:vAlign w:val="center"/>
            <w:hideMark/>
          </w:tcPr>
          <w:p w:rsidR="001006D9"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p</w:t>
            </w:r>
            <w:r>
              <w:rPr>
                <w:rFonts w:asciiTheme="minorEastAsia" w:hAnsiTheme="minorEastAsia" w:cs="ＭＳ Ｐゴシック"/>
                <w:color w:val="000000"/>
                <w:kern w:val="0"/>
                <w:sz w:val="20"/>
                <w:szCs w:val="20"/>
              </w:rPr>
              <w:t>m</w:t>
            </w:r>
            <w:r>
              <w:rPr>
                <w:rFonts w:asciiTheme="minorEastAsia" w:hAnsiTheme="minorEastAsia" w:cs="ＭＳ Ｐゴシック" w:hint="eastAsia"/>
                <w:color w:val="000000"/>
                <w:kern w:val="0"/>
                <w:sz w:val="20"/>
                <w:szCs w:val="20"/>
              </w:rPr>
              <w:t xml:space="preserve"> 統合データベース講習会</w:t>
            </w:r>
          </w:p>
        </w:tc>
      </w:tr>
      <w:tr w:rsidR="007C7553" w:rsidRPr="00AB5468" w:rsidTr="001F612F">
        <w:trPr>
          <w:trHeight w:val="28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p>
        </w:tc>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皮膚遺伝病講義</w:t>
            </w:r>
          </w:p>
        </w:tc>
        <w:tc>
          <w:tcPr>
            <w:tcW w:w="2106" w:type="dxa"/>
            <w:tcBorders>
              <w:top w:val="nil"/>
              <w:left w:val="single" w:sz="4" w:space="0" w:color="auto"/>
              <w:bottom w:val="single" w:sz="4" w:space="0" w:color="auto"/>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 xml:space="preserve">　</w:t>
            </w:r>
            <w:r w:rsidR="001006D9">
              <w:rPr>
                <w:rFonts w:asciiTheme="minorEastAsia" w:hAnsiTheme="minorEastAsia" w:cs="ＭＳ Ｐゴシック" w:hint="eastAsia"/>
                <w:color w:val="000000"/>
                <w:kern w:val="0"/>
                <w:sz w:val="20"/>
                <w:szCs w:val="20"/>
              </w:rPr>
              <w:t>北大にて講義</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C7553" w:rsidRPr="00AB5468" w:rsidRDefault="001006D9" w:rsidP="001F61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家族性腫瘍講義</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7C7553" w:rsidRPr="00AB5468" w:rsidRDefault="007C7553" w:rsidP="001F612F">
            <w:pPr>
              <w:widowControl/>
              <w:jc w:val="left"/>
              <w:rPr>
                <w:rFonts w:asciiTheme="minorEastAsia" w:hAnsiTheme="minorEastAsia" w:cs="ＭＳ Ｐゴシック"/>
                <w:color w:val="000000"/>
                <w:kern w:val="0"/>
                <w:sz w:val="20"/>
                <w:szCs w:val="20"/>
              </w:rPr>
            </w:pPr>
          </w:p>
        </w:tc>
      </w:tr>
    </w:tbl>
    <w:p w:rsidR="00F75E6D" w:rsidRPr="008B7846" w:rsidRDefault="00F75E6D"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1006D9" w:rsidRDefault="001006D9" w:rsidP="001006D9">
      <w:pPr>
        <w:rPr>
          <w:rFonts w:asciiTheme="minorEastAsia" w:hAnsiTheme="minorEastAsia"/>
          <w:color w:val="000000" w:themeColor="text1"/>
        </w:rPr>
      </w:pPr>
      <w:r>
        <w:rPr>
          <w:rFonts w:asciiTheme="minorEastAsia" w:hAnsiTheme="minorEastAsia" w:hint="eastAsia"/>
          <w:color w:val="000000" w:themeColor="text1"/>
        </w:rPr>
        <w:t>今回の研修</w:t>
      </w:r>
      <w:r w:rsidR="00FA483D">
        <w:rPr>
          <w:rFonts w:asciiTheme="minorEastAsia" w:hAnsiTheme="minorEastAsia" w:hint="eastAsia"/>
          <w:color w:val="000000" w:themeColor="text1"/>
        </w:rPr>
        <w:t>は1週間という短い時間ではあったが、綿密にカリキュラムを組んでくださり、非常に意義深い研修であった</w:t>
      </w:r>
      <w:r>
        <w:rPr>
          <w:rFonts w:asciiTheme="minorEastAsia" w:hAnsiTheme="minorEastAsia" w:hint="eastAsia"/>
          <w:color w:val="000000" w:themeColor="text1"/>
        </w:rPr>
        <w:t>。</w:t>
      </w:r>
    </w:p>
    <w:p w:rsidR="00FA483D" w:rsidRDefault="00FA483D"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小児遺伝外来に陪席させていただいたが、遺伝カウンセリングで受診されて以降、継続してフォローされている方が多くおられる印象であった。疾患にもよるかもしれないが、とりわけ難病の患児あるいは小児科フォローとなっている成人の患者は受診する診療科も多岐に渡っている。提供できる医療の質としては医療の細分化が</w:t>
      </w:r>
      <w:r w:rsidR="00FC69BC">
        <w:rPr>
          <w:rFonts w:asciiTheme="minorEastAsia" w:hAnsiTheme="minorEastAsia" w:hint="eastAsia"/>
          <w:color w:val="000000" w:themeColor="text1"/>
        </w:rPr>
        <w:t>メリットとなる場合もある反面、それらの診療を俯瞰してみたり、ご家族の心のよりどころとなる場所は必要と思われる。</w:t>
      </w:r>
    </w:p>
    <w:p w:rsidR="00FC69BC" w:rsidRDefault="00FC69BC"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遺伝外来ではそのような点に配慮をされ、患者との継続的な関りを重視しご家族から主治医への信頼も厚い様子であった。また遠隔地から来られている患者も多く、札幌とは規模も人口も違う鳥取も比較的似た環境であり、勉強になった。</w:t>
      </w:r>
    </w:p>
    <w:p w:rsidR="00FC69BC" w:rsidRDefault="00FC69BC"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学生実習への参加では、患者家族からの学生に向けたお話があり、実体験からくる話に学</w:t>
      </w:r>
      <w:r>
        <w:rPr>
          <w:rFonts w:asciiTheme="minorEastAsia" w:hAnsiTheme="minorEastAsia" w:hint="eastAsia"/>
          <w:color w:val="000000" w:themeColor="text1"/>
        </w:rPr>
        <w:lastRenderedPageBreak/>
        <w:t>生も非常に集中して話を聞いており、とてもよい試みであると思われた。</w:t>
      </w:r>
    </w:p>
    <w:p w:rsidR="00FC69BC" w:rsidRDefault="00FC69BC"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その他、皮膚科、耳鼻科の先生の遺伝性疾患についての講義、および櫻井教授からの家族性腫瘍の講義をしていただいた。</w:t>
      </w:r>
    </w:p>
    <w:p w:rsidR="00FC69BC" w:rsidRDefault="00FC69BC"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遺伝性疾患および</w:t>
      </w:r>
      <w:r w:rsidR="00EF3A2C">
        <w:rPr>
          <w:rFonts w:asciiTheme="minorEastAsia" w:hAnsiTheme="minorEastAsia" w:hint="eastAsia"/>
          <w:color w:val="000000" w:themeColor="text1"/>
        </w:rPr>
        <w:t>ゲノム医療</w:t>
      </w:r>
      <w:r>
        <w:rPr>
          <w:rFonts w:asciiTheme="minorEastAsia" w:hAnsiTheme="minorEastAsia" w:hint="eastAsia"/>
          <w:color w:val="000000" w:themeColor="text1"/>
        </w:rPr>
        <w:t>に関しての</w:t>
      </w:r>
      <w:r w:rsidR="00EF3A2C">
        <w:rPr>
          <w:rFonts w:asciiTheme="minorEastAsia" w:hAnsiTheme="minorEastAsia" w:hint="eastAsia"/>
          <w:color w:val="000000" w:themeColor="text1"/>
        </w:rPr>
        <w:t>知識は今後ますますその重要性は増しており、遺伝医学を専門領域とする人材育成は急務であることはもちろんだが、NIPTやがんゲノムなどの需要に十分に応えるためには遺伝医療を専門領域としない医療者のベースラインの引き上げも同時に急務であると感じた。</w:t>
      </w:r>
    </w:p>
    <w:p w:rsidR="00EF3A2C" w:rsidRDefault="00EF3A2C" w:rsidP="00FA483D">
      <w:pPr>
        <w:ind w:firstLineChars="100" w:firstLine="210"/>
        <w:rPr>
          <w:rFonts w:asciiTheme="minorEastAsia" w:hAnsiTheme="minorEastAsia"/>
          <w:color w:val="000000" w:themeColor="text1"/>
        </w:rPr>
      </w:pPr>
      <w:r>
        <w:rPr>
          <w:rFonts w:asciiTheme="minorEastAsia" w:hAnsiTheme="minorEastAsia" w:hint="eastAsia"/>
          <w:color w:val="000000" w:themeColor="text1"/>
        </w:rPr>
        <w:t>統合データベース講習会では、自分の知らないたくさんのデータベースが紹介されており、とても覚えきれるものではなかった。日常診療や研究の中で繰り返し使い、何ができるのかを見極めていく必要があると思われた。</w:t>
      </w:r>
    </w:p>
    <w:p w:rsidR="00EF3A2C" w:rsidRDefault="00EF3A2C" w:rsidP="00FA483D">
      <w:pPr>
        <w:ind w:firstLineChars="100" w:firstLine="210"/>
        <w:rPr>
          <w:rFonts w:asciiTheme="minorEastAsia" w:hAnsiTheme="minorEastAsia"/>
          <w:color w:val="000000" w:themeColor="text1"/>
        </w:rPr>
      </w:pPr>
    </w:p>
    <w:p w:rsidR="001006D9" w:rsidRPr="0062321A" w:rsidRDefault="001006D9" w:rsidP="001006D9">
      <w:pPr>
        <w:rPr>
          <w:rFonts w:asciiTheme="minorEastAsia" w:hAnsiTheme="minorEastAsia"/>
          <w:color w:val="000000" w:themeColor="text1"/>
        </w:rPr>
      </w:pPr>
      <w:r w:rsidRPr="0062321A">
        <w:rPr>
          <w:rFonts w:asciiTheme="minorEastAsia" w:hAnsiTheme="minorEastAsia" w:hint="eastAsia"/>
          <w:color w:val="000000" w:themeColor="text1"/>
        </w:rPr>
        <w:t>その他（感想・要望・反省点、等）：</w:t>
      </w:r>
    </w:p>
    <w:p w:rsidR="00C3432E" w:rsidRDefault="00EF3A2C">
      <w:pPr>
        <w:rPr>
          <w:rFonts w:asciiTheme="minorEastAsia" w:hAnsiTheme="minorEastAsia"/>
          <w:color w:val="000000" w:themeColor="text1"/>
        </w:rPr>
      </w:pPr>
      <w:r>
        <w:rPr>
          <w:rFonts w:asciiTheme="minorEastAsia" w:hAnsiTheme="minorEastAsia" w:hint="eastAsia"/>
          <w:color w:val="000000" w:themeColor="text1"/>
        </w:rPr>
        <w:t>櫻井教授をはじめ遺伝医学教室のスタッフの方々には大変よくしていただきました。</w:t>
      </w:r>
    </w:p>
    <w:p w:rsidR="00EF3A2C" w:rsidRPr="00DD34F0" w:rsidRDefault="00EF3A2C">
      <w:pPr>
        <w:rPr>
          <w:rFonts w:asciiTheme="minorEastAsia" w:hAnsiTheme="minorEastAsia"/>
        </w:rPr>
      </w:pPr>
      <w:r>
        <w:rPr>
          <w:rFonts w:asciiTheme="minorEastAsia" w:hAnsiTheme="minorEastAsia" w:hint="eastAsia"/>
          <w:color w:val="000000" w:themeColor="text1"/>
        </w:rPr>
        <w:t>感謝を申し上げます。</w:t>
      </w:r>
    </w:p>
    <w:sectPr w:rsidR="00EF3A2C"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D8" w:rsidRDefault="00CD2DD8" w:rsidP="00C06A37">
      <w:r>
        <w:separator/>
      </w:r>
    </w:p>
  </w:endnote>
  <w:endnote w:type="continuationSeparator" w:id="0">
    <w:p w:rsidR="00CD2DD8" w:rsidRDefault="00CD2DD8"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D8" w:rsidRDefault="00CD2DD8" w:rsidP="00C06A37">
      <w:r>
        <w:separator/>
      </w:r>
    </w:p>
  </w:footnote>
  <w:footnote w:type="continuationSeparator" w:id="0">
    <w:p w:rsidR="00CD2DD8" w:rsidRDefault="00CD2DD8"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1006D9"/>
    <w:rsid w:val="001B39BC"/>
    <w:rsid w:val="003F63B2"/>
    <w:rsid w:val="004249A0"/>
    <w:rsid w:val="0046115B"/>
    <w:rsid w:val="0047239C"/>
    <w:rsid w:val="0048210E"/>
    <w:rsid w:val="005912E9"/>
    <w:rsid w:val="00594260"/>
    <w:rsid w:val="005E534E"/>
    <w:rsid w:val="00613625"/>
    <w:rsid w:val="00670F9A"/>
    <w:rsid w:val="006B6A0C"/>
    <w:rsid w:val="007C7553"/>
    <w:rsid w:val="008256C8"/>
    <w:rsid w:val="0089552C"/>
    <w:rsid w:val="008B7846"/>
    <w:rsid w:val="008C0A56"/>
    <w:rsid w:val="00927699"/>
    <w:rsid w:val="009606BF"/>
    <w:rsid w:val="009B72E7"/>
    <w:rsid w:val="00A67631"/>
    <w:rsid w:val="00AA5DBD"/>
    <w:rsid w:val="00B20337"/>
    <w:rsid w:val="00B51F18"/>
    <w:rsid w:val="00B7537A"/>
    <w:rsid w:val="00BB7015"/>
    <w:rsid w:val="00C04502"/>
    <w:rsid w:val="00C06A37"/>
    <w:rsid w:val="00C3432E"/>
    <w:rsid w:val="00CD2DD8"/>
    <w:rsid w:val="00D12C24"/>
    <w:rsid w:val="00D12CA7"/>
    <w:rsid w:val="00D34B6E"/>
    <w:rsid w:val="00D7018D"/>
    <w:rsid w:val="00D850C0"/>
    <w:rsid w:val="00DD34F0"/>
    <w:rsid w:val="00E108C5"/>
    <w:rsid w:val="00E145CD"/>
    <w:rsid w:val="00EC4886"/>
    <w:rsid w:val="00EF3A2C"/>
    <w:rsid w:val="00F548F0"/>
    <w:rsid w:val="00F74A96"/>
    <w:rsid w:val="00F75E6D"/>
    <w:rsid w:val="00FA483D"/>
    <w:rsid w:val="00FB6788"/>
    <w:rsid w:val="00FC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4A150"/>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佐伯有祐</cp:lastModifiedBy>
  <cp:revision>5</cp:revision>
  <cp:lastPrinted>2015-09-04T08:42:00Z</cp:lastPrinted>
  <dcterms:created xsi:type="dcterms:W3CDTF">2019-01-07T05:22:00Z</dcterms:created>
  <dcterms:modified xsi:type="dcterms:W3CDTF">2019-02-25T02:03:00Z</dcterms:modified>
</cp:coreProperties>
</file>