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615A3" w14:textId="087BCEE4"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E37BA6">
        <w:rPr>
          <w:sz w:val="24"/>
          <w:szCs w:val="24"/>
        </w:rPr>
        <w:t>30</w:t>
      </w:r>
      <w:r w:rsidR="00E37BA6">
        <w:rPr>
          <w:rFonts w:hint="eastAsia"/>
          <w:sz w:val="24"/>
          <w:szCs w:val="24"/>
        </w:rPr>
        <w:t xml:space="preserve">年　</w:t>
      </w:r>
      <w:r w:rsidR="00E37BA6">
        <w:rPr>
          <w:rFonts w:hint="eastAsia"/>
          <w:sz w:val="24"/>
          <w:szCs w:val="24"/>
        </w:rPr>
        <w:t>1</w:t>
      </w:r>
      <w:r w:rsidR="004D635A">
        <w:rPr>
          <w:rFonts w:hint="eastAsia"/>
          <w:sz w:val="24"/>
          <w:szCs w:val="24"/>
        </w:rPr>
        <w:t xml:space="preserve">月　</w:t>
      </w:r>
      <w:r w:rsidR="004D635A">
        <w:rPr>
          <w:sz w:val="24"/>
          <w:szCs w:val="24"/>
        </w:rPr>
        <w:t>28</w:t>
      </w:r>
      <w:r>
        <w:rPr>
          <w:rFonts w:hint="eastAsia"/>
          <w:sz w:val="24"/>
          <w:szCs w:val="24"/>
        </w:rPr>
        <w:t>日</w:t>
      </w:r>
    </w:p>
    <w:p w14:paraId="0C990488" w14:textId="77777777" w:rsidR="00C06A37" w:rsidRPr="00C06A37" w:rsidRDefault="00C06A37" w:rsidP="00C06A37">
      <w:pPr>
        <w:jc w:val="right"/>
        <w:rPr>
          <w:sz w:val="24"/>
          <w:szCs w:val="24"/>
        </w:rPr>
      </w:pPr>
    </w:p>
    <w:p w14:paraId="654F819D" w14:textId="77777777" w:rsidR="00C3432E" w:rsidRPr="00C06A37" w:rsidRDefault="00C3432E" w:rsidP="00C3432E">
      <w:pPr>
        <w:jc w:val="center"/>
        <w:rPr>
          <w:sz w:val="36"/>
          <w:szCs w:val="36"/>
        </w:rPr>
      </w:pPr>
      <w:r w:rsidRPr="00C06A37">
        <w:rPr>
          <w:rFonts w:hint="eastAsia"/>
          <w:sz w:val="36"/>
          <w:szCs w:val="36"/>
        </w:rPr>
        <w:t>研修報告書</w:t>
      </w:r>
    </w:p>
    <w:p w14:paraId="362C4452" w14:textId="77777777" w:rsidR="00EC4886" w:rsidRPr="00E145CD" w:rsidRDefault="00EC4886">
      <w:pPr>
        <w:rPr>
          <w:rFonts w:asciiTheme="minorEastAsia" w:hAnsiTheme="minorEastAsia"/>
        </w:rPr>
      </w:pPr>
      <w:bookmarkStart w:id="0" w:name="_GoBack"/>
      <w:bookmarkEnd w:id="0"/>
    </w:p>
    <w:p w14:paraId="5B45C0EC" w14:textId="77777777"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E37BA6" w:rsidRPr="00E37BA6">
        <w:rPr>
          <w:rFonts w:asciiTheme="minorEastAsia" w:hAnsiTheme="minorEastAsia" w:hint="eastAsia"/>
          <w:color w:val="000000" w:themeColor="text1"/>
        </w:rPr>
        <w:t>運﨑　愛</w:t>
      </w:r>
    </w:p>
    <w:p w14:paraId="1E071459" w14:textId="77777777" w:rsidR="00D7018D" w:rsidRPr="00E145CD" w:rsidRDefault="00D7018D">
      <w:pPr>
        <w:rPr>
          <w:rFonts w:asciiTheme="minorEastAsia" w:hAnsiTheme="minorEastAsia"/>
        </w:rPr>
      </w:pPr>
    </w:p>
    <w:p w14:paraId="10A4626B" w14:textId="77777777"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C57206">
        <w:rPr>
          <w:rFonts w:asciiTheme="minorEastAsia" w:hAnsiTheme="minorEastAsia" w:hint="eastAsia"/>
        </w:rPr>
        <w:t>信州大学医学部附属病院　遺伝子医療研究センター</w:t>
      </w:r>
    </w:p>
    <w:p w14:paraId="0D604C4F" w14:textId="77777777" w:rsidR="00C3432E" w:rsidRPr="00E145CD" w:rsidRDefault="00C3432E">
      <w:pPr>
        <w:rPr>
          <w:rFonts w:asciiTheme="minorEastAsia" w:hAnsiTheme="minorEastAsia"/>
        </w:rPr>
      </w:pPr>
    </w:p>
    <w:p w14:paraId="425C3755" w14:textId="77777777"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1034EF">
        <w:rPr>
          <w:rFonts w:asciiTheme="minorEastAsia" w:hAnsiTheme="minorEastAsia" w:hint="eastAsia"/>
        </w:rPr>
        <w:t xml:space="preserve">　</w:t>
      </w:r>
      <w:r w:rsidR="001034EF">
        <w:rPr>
          <w:rFonts w:asciiTheme="minorEastAsia" w:hAnsiTheme="minorEastAsia"/>
        </w:rPr>
        <w:t>30</w:t>
      </w:r>
      <w:r w:rsidRPr="00E145CD">
        <w:rPr>
          <w:rFonts w:asciiTheme="minorEastAsia" w:hAnsiTheme="minorEastAsia" w:hint="eastAsia"/>
        </w:rPr>
        <w:t>年</w:t>
      </w:r>
      <w:r w:rsidR="001034EF">
        <w:rPr>
          <w:rFonts w:asciiTheme="minorEastAsia" w:hAnsiTheme="minorEastAsia" w:hint="eastAsia"/>
        </w:rPr>
        <w:t xml:space="preserve">　1月　15</w:t>
      </w:r>
      <w:r w:rsidR="00C57206">
        <w:rPr>
          <w:rFonts w:asciiTheme="minorEastAsia" w:hAnsiTheme="minorEastAsia" w:hint="eastAsia"/>
        </w:rPr>
        <w:t>日　～　平成　30年　1月　19</w:t>
      </w:r>
      <w:r w:rsidR="00C06A37" w:rsidRPr="00E145CD">
        <w:rPr>
          <w:rFonts w:asciiTheme="minorEastAsia" w:hAnsiTheme="minorEastAsia" w:hint="eastAsia"/>
        </w:rPr>
        <w:t>日</w:t>
      </w:r>
    </w:p>
    <w:p w14:paraId="66C3A067" w14:textId="77777777" w:rsidR="00C06A37" w:rsidRPr="009606BF" w:rsidRDefault="00C06A37" w:rsidP="00C06A37">
      <w:pPr>
        <w:rPr>
          <w:rFonts w:asciiTheme="minorEastAsia" w:hAnsiTheme="minorEastAsia"/>
        </w:rPr>
      </w:pPr>
    </w:p>
    <w:p w14:paraId="79ED782A" w14:textId="77777777"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C57206">
        <w:rPr>
          <w:rFonts w:asciiTheme="minorEastAsia" w:hAnsiTheme="minorEastAsia" w:hint="eastAsia"/>
        </w:rPr>
        <w:t>鳥取大学　生命機能研究支援センター</w:t>
      </w:r>
    </w:p>
    <w:p w14:paraId="2627E0EA" w14:textId="77777777" w:rsidR="00C3432E" w:rsidRPr="00E145CD" w:rsidRDefault="00C3432E">
      <w:pPr>
        <w:rPr>
          <w:rFonts w:asciiTheme="minorEastAsia" w:hAnsiTheme="minorEastAsia"/>
        </w:rPr>
      </w:pPr>
    </w:p>
    <w:p w14:paraId="62EC3C02" w14:textId="77777777" w:rsidR="00C3432E" w:rsidRDefault="00C3432E">
      <w:pPr>
        <w:rPr>
          <w:rFonts w:asciiTheme="minorEastAsia" w:hAnsiTheme="minorEastAsia"/>
        </w:rPr>
      </w:pPr>
      <w:r w:rsidRPr="00E145CD">
        <w:rPr>
          <w:rFonts w:asciiTheme="minorEastAsia" w:hAnsiTheme="minorEastAsia" w:hint="eastAsia"/>
        </w:rPr>
        <w:t>研修内容：</w:t>
      </w:r>
    </w:p>
    <w:tbl>
      <w:tblPr>
        <w:tblStyle w:val="a3"/>
        <w:tblW w:w="5000" w:type="pct"/>
        <w:tblLook w:val="04A0" w:firstRow="1" w:lastRow="0" w:firstColumn="1" w:lastColumn="0" w:noHBand="0" w:noVBand="1"/>
      </w:tblPr>
      <w:tblGrid>
        <w:gridCol w:w="1734"/>
        <w:gridCol w:w="1716"/>
        <w:gridCol w:w="1702"/>
        <w:gridCol w:w="1699"/>
        <w:gridCol w:w="1643"/>
      </w:tblGrid>
      <w:tr w:rsidR="000B08AD" w14:paraId="6E6708DA" w14:textId="77777777" w:rsidTr="000B08AD">
        <w:trPr>
          <w:trHeight w:val="337"/>
        </w:trPr>
        <w:tc>
          <w:tcPr>
            <w:tcW w:w="1021" w:type="pct"/>
          </w:tcPr>
          <w:p w14:paraId="1BC7121D" w14:textId="77777777" w:rsidR="003E2643" w:rsidRDefault="003E2643" w:rsidP="00D548B5">
            <w:pPr>
              <w:jc w:val="center"/>
              <w:rPr>
                <w:rFonts w:asciiTheme="minorEastAsia" w:hAnsiTheme="minorEastAsia"/>
              </w:rPr>
            </w:pPr>
            <w:r>
              <w:rPr>
                <w:rFonts w:asciiTheme="minorEastAsia" w:hAnsiTheme="minorEastAsia" w:hint="eastAsia"/>
              </w:rPr>
              <w:t>月</w:t>
            </w:r>
          </w:p>
        </w:tc>
        <w:tc>
          <w:tcPr>
            <w:tcW w:w="1010" w:type="pct"/>
          </w:tcPr>
          <w:p w14:paraId="3F0E9FE7" w14:textId="77777777" w:rsidR="003E2643" w:rsidRDefault="003E2643" w:rsidP="00D548B5">
            <w:pPr>
              <w:jc w:val="center"/>
              <w:rPr>
                <w:rFonts w:asciiTheme="minorEastAsia" w:hAnsiTheme="minorEastAsia"/>
              </w:rPr>
            </w:pPr>
            <w:r>
              <w:rPr>
                <w:rFonts w:asciiTheme="minorEastAsia" w:hAnsiTheme="minorEastAsia" w:hint="eastAsia"/>
              </w:rPr>
              <w:t>火</w:t>
            </w:r>
          </w:p>
        </w:tc>
        <w:tc>
          <w:tcPr>
            <w:tcW w:w="1002" w:type="pct"/>
          </w:tcPr>
          <w:p w14:paraId="2F1931B1" w14:textId="77777777" w:rsidR="003E2643" w:rsidRDefault="003E2643" w:rsidP="00D548B5">
            <w:pPr>
              <w:jc w:val="center"/>
              <w:rPr>
                <w:rFonts w:asciiTheme="minorEastAsia" w:hAnsiTheme="minorEastAsia"/>
              </w:rPr>
            </w:pPr>
            <w:r>
              <w:rPr>
                <w:rFonts w:asciiTheme="minorEastAsia" w:hAnsiTheme="minorEastAsia" w:hint="eastAsia"/>
              </w:rPr>
              <w:t>水</w:t>
            </w:r>
          </w:p>
        </w:tc>
        <w:tc>
          <w:tcPr>
            <w:tcW w:w="1000" w:type="pct"/>
          </w:tcPr>
          <w:p w14:paraId="749425CB" w14:textId="77777777" w:rsidR="003E2643" w:rsidRDefault="003E2643" w:rsidP="00D548B5">
            <w:pPr>
              <w:jc w:val="center"/>
              <w:rPr>
                <w:rFonts w:asciiTheme="minorEastAsia" w:hAnsiTheme="minorEastAsia"/>
              </w:rPr>
            </w:pPr>
            <w:r>
              <w:rPr>
                <w:rFonts w:asciiTheme="minorEastAsia" w:hAnsiTheme="minorEastAsia" w:hint="eastAsia"/>
              </w:rPr>
              <w:t>木</w:t>
            </w:r>
          </w:p>
        </w:tc>
        <w:tc>
          <w:tcPr>
            <w:tcW w:w="967" w:type="pct"/>
          </w:tcPr>
          <w:p w14:paraId="727ADC6C" w14:textId="77777777" w:rsidR="003E2643" w:rsidRDefault="003E2643" w:rsidP="00D548B5">
            <w:pPr>
              <w:jc w:val="center"/>
              <w:rPr>
                <w:rFonts w:asciiTheme="minorEastAsia" w:hAnsiTheme="minorEastAsia"/>
              </w:rPr>
            </w:pPr>
            <w:r>
              <w:rPr>
                <w:rFonts w:asciiTheme="minorEastAsia" w:hAnsiTheme="minorEastAsia" w:hint="eastAsia"/>
              </w:rPr>
              <w:t>金</w:t>
            </w:r>
          </w:p>
        </w:tc>
      </w:tr>
      <w:tr w:rsidR="000B08AD" w14:paraId="07732610" w14:textId="77777777" w:rsidTr="000B08AD">
        <w:trPr>
          <w:trHeight w:val="679"/>
        </w:trPr>
        <w:tc>
          <w:tcPr>
            <w:tcW w:w="1021" w:type="pct"/>
          </w:tcPr>
          <w:p w14:paraId="01CB8983" w14:textId="77777777" w:rsidR="003E2643" w:rsidRDefault="00D71C4A">
            <w:pPr>
              <w:rPr>
                <w:rFonts w:asciiTheme="minorEastAsia" w:hAnsiTheme="minorEastAsia"/>
              </w:rPr>
            </w:pPr>
            <w:r>
              <w:rPr>
                <w:rFonts w:asciiTheme="minorEastAsia" w:hAnsiTheme="minorEastAsia" w:hint="eastAsia"/>
              </w:rPr>
              <w:t>次世代シークエンサー実習</w:t>
            </w:r>
          </w:p>
          <w:p w14:paraId="786712DF" w14:textId="77777777" w:rsidR="00D71C4A" w:rsidRDefault="00D71C4A">
            <w:pPr>
              <w:rPr>
                <w:rFonts w:asciiTheme="minorEastAsia" w:hAnsiTheme="minorEastAsia"/>
              </w:rPr>
            </w:pPr>
            <w:r>
              <w:rPr>
                <w:rFonts w:asciiTheme="minorEastAsia" w:hAnsiTheme="minorEastAsia" w:hint="eastAsia"/>
              </w:rPr>
              <w:t>ライブラリ調整</w:t>
            </w:r>
          </w:p>
        </w:tc>
        <w:tc>
          <w:tcPr>
            <w:tcW w:w="1010" w:type="pct"/>
          </w:tcPr>
          <w:p w14:paraId="254BDC44" w14:textId="77777777" w:rsidR="00D71C4A" w:rsidRDefault="00D71C4A" w:rsidP="00D71C4A">
            <w:pPr>
              <w:rPr>
                <w:rFonts w:asciiTheme="minorEastAsia" w:hAnsiTheme="minorEastAsia"/>
              </w:rPr>
            </w:pPr>
            <w:r>
              <w:rPr>
                <w:rFonts w:asciiTheme="minorEastAsia" w:hAnsiTheme="minorEastAsia" w:hint="eastAsia"/>
              </w:rPr>
              <w:t>次世代シークエンサー実習</w:t>
            </w:r>
          </w:p>
          <w:p w14:paraId="6A4DF2CB" w14:textId="77777777" w:rsidR="003E2643" w:rsidRDefault="00D71C4A" w:rsidP="00D71C4A">
            <w:pPr>
              <w:rPr>
                <w:rFonts w:asciiTheme="minorEastAsia" w:hAnsiTheme="minorEastAsia"/>
              </w:rPr>
            </w:pPr>
            <w:r>
              <w:rPr>
                <w:rFonts w:asciiTheme="minorEastAsia" w:hAnsiTheme="minorEastAsia" w:hint="eastAsia"/>
              </w:rPr>
              <w:t>ライブラリ調整</w:t>
            </w:r>
          </w:p>
        </w:tc>
        <w:tc>
          <w:tcPr>
            <w:tcW w:w="1002" w:type="pct"/>
          </w:tcPr>
          <w:p w14:paraId="4B684AA2" w14:textId="77777777" w:rsidR="00D71C4A" w:rsidRDefault="00D71C4A" w:rsidP="00D71C4A">
            <w:pPr>
              <w:rPr>
                <w:rFonts w:asciiTheme="minorEastAsia" w:hAnsiTheme="minorEastAsia"/>
              </w:rPr>
            </w:pPr>
            <w:r>
              <w:rPr>
                <w:rFonts w:asciiTheme="minorEastAsia" w:hAnsiTheme="minorEastAsia" w:hint="eastAsia"/>
              </w:rPr>
              <w:t>次世代シークエンサー実習</w:t>
            </w:r>
          </w:p>
          <w:p w14:paraId="7B041079" w14:textId="77777777" w:rsidR="003E2643" w:rsidRDefault="00D71C4A" w:rsidP="00D71C4A">
            <w:pPr>
              <w:rPr>
                <w:rFonts w:asciiTheme="minorEastAsia" w:hAnsiTheme="minorEastAsia"/>
              </w:rPr>
            </w:pPr>
            <w:r>
              <w:rPr>
                <w:rFonts w:asciiTheme="minorEastAsia" w:hAnsiTheme="minorEastAsia" w:hint="eastAsia"/>
              </w:rPr>
              <w:t>ライブラリ調整</w:t>
            </w:r>
          </w:p>
        </w:tc>
        <w:tc>
          <w:tcPr>
            <w:tcW w:w="1000" w:type="pct"/>
          </w:tcPr>
          <w:p w14:paraId="65F8FA2D" w14:textId="77777777" w:rsidR="00D71C4A" w:rsidRDefault="00D71C4A" w:rsidP="00D71C4A">
            <w:pPr>
              <w:rPr>
                <w:rFonts w:asciiTheme="minorEastAsia" w:hAnsiTheme="minorEastAsia"/>
              </w:rPr>
            </w:pPr>
            <w:r>
              <w:rPr>
                <w:rFonts w:asciiTheme="minorEastAsia" w:hAnsiTheme="minorEastAsia" w:hint="eastAsia"/>
              </w:rPr>
              <w:t>次世代シークエンサー実習</w:t>
            </w:r>
          </w:p>
          <w:p w14:paraId="1BA272E2" w14:textId="77777777" w:rsidR="003E2643" w:rsidRDefault="00D71C4A" w:rsidP="00D71C4A">
            <w:pPr>
              <w:rPr>
                <w:rFonts w:asciiTheme="minorEastAsia" w:hAnsiTheme="minorEastAsia"/>
              </w:rPr>
            </w:pPr>
            <w:r>
              <w:rPr>
                <w:rFonts w:asciiTheme="minorEastAsia" w:hAnsiTheme="minorEastAsia" w:hint="eastAsia"/>
              </w:rPr>
              <w:t>ラン</w:t>
            </w:r>
          </w:p>
        </w:tc>
        <w:tc>
          <w:tcPr>
            <w:tcW w:w="967" w:type="pct"/>
          </w:tcPr>
          <w:p w14:paraId="421DF61C" w14:textId="77777777" w:rsidR="00D71C4A" w:rsidRDefault="00D71C4A">
            <w:pPr>
              <w:rPr>
                <w:rFonts w:asciiTheme="minorEastAsia" w:hAnsiTheme="minorEastAsia"/>
              </w:rPr>
            </w:pPr>
            <w:r>
              <w:rPr>
                <w:rFonts w:asciiTheme="minorEastAsia" w:hAnsiTheme="minorEastAsia" w:hint="eastAsia"/>
              </w:rPr>
              <w:t>講義</w:t>
            </w:r>
          </w:p>
          <w:p w14:paraId="127757E2" w14:textId="77777777" w:rsidR="003E2643" w:rsidRDefault="00D71C4A">
            <w:pPr>
              <w:rPr>
                <w:rFonts w:asciiTheme="minorEastAsia" w:hAnsiTheme="minorEastAsia"/>
              </w:rPr>
            </w:pPr>
            <w:r>
              <w:rPr>
                <w:rFonts w:asciiTheme="minorEastAsia" w:hAnsiTheme="minorEastAsia" w:hint="eastAsia"/>
              </w:rPr>
              <w:t>データ解析について</w:t>
            </w:r>
          </w:p>
        </w:tc>
      </w:tr>
    </w:tbl>
    <w:p w14:paraId="6787E6B0" w14:textId="77777777" w:rsidR="00F75E6D" w:rsidRPr="008B7846" w:rsidRDefault="00F75E6D" w:rsidP="00F75E6D">
      <w:pPr>
        <w:rPr>
          <w:rFonts w:asciiTheme="minorEastAsia" w:hAnsiTheme="minorEastAsia"/>
        </w:rPr>
      </w:pPr>
    </w:p>
    <w:p w14:paraId="0092C2F9" w14:textId="701A4FD6" w:rsidR="00F670BE" w:rsidRDefault="00B7537A" w:rsidP="00F670BE">
      <w:pPr>
        <w:rPr>
          <w:rFonts w:asciiTheme="minorEastAsia" w:hAnsiTheme="minorEastAsia"/>
        </w:rPr>
      </w:pPr>
      <w:r>
        <w:rPr>
          <w:rFonts w:asciiTheme="minorEastAsia" w:hAnsiTheme="minorEastAsia" w:hint="eastAsia"/>
        </w:rPr>
        <w:t>研修成果：</w:t>
      </w:r>
    </w:p>
    <w:p w14:paraId="63A9D496" w14:textId="0A0A9C7B" w:rsidR="00F75E6D" w:rsidRPr="00F670BE" w:rsidRDefault="00F670BE" w:rsidP="00F75E6D">
      <w:pPr>
        <w:rPr>
          <w:rFonts w:asciiTheme="minorEastAsia" w:hAnsiTheme="minorEastAsia"/>
        </w:rPr>
      </w:pPr>
      <w:r>
        <w:rPr>
          <w:rFonts w:asciiTheme="minorEastAsia" w:hAnsiTheme="minorEastAsia" w:hint="eastAsia"/>
        </w:rPr>
        <w:t xml:space="preserve">　鳥取大学での</w:t>
      </w:r>
      <w:r>
        <w:rPr>
          <w:rFonts w:asciiTheme="minorEastAsia" w:hAnsiTheme="minorEastAsia"/>
        </w:rPr>
        <w:t>NGS</w:t>
      </w:r>
      <w:r>
        <w:rPr>
          <w:rFonts w:asciiTheme="minorEastAsia" w:hAnsiTheme="minorEastAsia" w:hint="eastAsia"/>
        </w:rPr>
        <w:t>を用いた遺伝学的検査は、</w:t>
      </w:r>
      <w:r>
        <w:rPr>
          <w:rFonts w:asciiTheme="minorEastAsia" w:hAnsiTheme="minorEastAsia"/>
        </w:rPr>
        <w:t>wet</w:t>
      </w:r>
      <w:r>
        <w:rPr>
          <w:rFonts w:asciiTheme="minorEastAsia" w:hAnsiTheme="minorEastAsia" w:hint="eastAsia"/>
        </w:rPr>
        <w:t>担当者による作業、</w:t>
      </w:r>
      <w:r>
        <w:rPr>
          <w:rFonts w:asciiTheme="minorEastAsia" w:hAnsiTheme="minorEastAsia"/>
        </w:rPr>
        <w:t>dry</w:t>
      </w:r>
      <w:r>
        <w:rPr>
          <w:rFonts w:asciiTheme="minorEastAsia" w:hAnsiTheme="minorEastAsia" w:hint="eastAsia"/>
        </w:rPr>
        <w:t>担当者による解析を経てカンファレンスが行われ報告書が作成されるという体系的な流れになっていた。</w:t>
      </w:r>
    </w:p>
    <w:p w14:paraId="5D40D1C7" w14:textId="181E4E22" w:rsidR="009F7A46" w:rsidRDefault="005E4D4E" w:rsidP="00F75E6D">
      <w:pPr>
        <w:rPr>
          <w:rFonts w:asciiTheme="minorEastAsia" w:hAnsiTheme="minorEastAsia"/>
        </w:rPr>
      </w:pPr>
      <w:r>
        <w:rPr>
          <w:rFonts w:asciiTheme="minorEastAsia" w:hAnsiTheme="minorEastAsia" w:hint="eastAsia"/>
        </w:rPr>
        <w:t xml:space="preserve">　</w:t>
      </w:r>
      <w:r w:rsidR="004D635A">
        <w:rPr>
          <w:rFonts w:asciiTheme="minorEastAsia" w:hAnsiTheme="minorEastAsia" w:hint="eastAsia"/>
        </w:rPr>
        <w:t>実習では</w:t>
      </w:r>
      <w:r w:rsidR="009F7A46">
        <w:rPr>
          <w:rFonts w:asciiTheme="minorEastAsia" w:hAnsiTheme="minorEastAsia"/>
        </w:rPr>
        <w:t>NGS</w:t>
      </w:r>
      <w:r w:rsidR="009F7A46">
        <w:rPr>
          <w:rFonts w:asciiTheme="minorEastAsia" w:hAnsiTheme="minorEastAsia" w:hint="eastAsia"/>
        </w:rPr>
        <w:t>を用いた網羅的遺伝子解析</w:t>
      </w:r>
      <w:r w:rsidR="0059780B">
        <w:rPr>
          <w:rFonts w:asciiTheme="minorEastAsia" w:hAnsiTheme="minorEastAsia" w:hint="eastAsia"/>
        </w:rPr>
        <w:t>のうち、疾患関連遺伝子パネル解析のライブラリ調整</w:t>
      </w:r>
      <w:r w:rsidR="00BF5EA8">
        <w:rPr>
          <w:rFonts w:asciiTheme="minorEastAsia" w:hAnsiTheme="minorEastAsia" w:hint="eastAsia"/>
        </w:rPr>
        <w:t>とラン</w:t>
      </w:r>
      <w:r w:rsidR="0059780B">
        <w:rPr>
          <w:rFonts w:asciiTheme="minorEastAsia" w:hAnsiTheme="minorEastAsia" w:hint="eastAsia"/>
        </w:rPr>
        <w:t>を見学した。</w:t>
      </w:r>
      <w:r w:rsidR="00BA7594">
        <w:rPr>
          <w:rFonts w:asciiTheme="minorEastAsia" w:hAnsiTheme="minorEastAsia" w:hint="eastAsia"/>
        </w:rPr>
        <w:t>ライブラリ調整には多くの工程があり</w:t>
      </w:r>
      <w:r w:rsidR="00F101C4">
        <w:rPr>
          <w:rFonts w:asciiTheme="minorEastAsia" w:hAnsiTheme="minorEastAsia" w:hint="eastAsia"/>
        </w:rPr>
        <w:t>、</w:t>
      </w:r>
      <w:r w:rsidR="00063AED">
        <w:rPr>
          <w:rFonts w:asciiTheme="minorEastAsia" w:hAnsiTheme="minorEastAsia" w:hint="eastAsia"/>
        </w:rPr>
        <w:t>施設の状況に合わせて分担作業が</w:t>
      </w:r>
      <w:r w:rsidR="002E63B5">
        <w:rPr>
          <w:rFonts w:asciiTheme="minorEastAsia" w:hAnsiTheme="minorEastAsia" w:hint="eastAsia"/>
        </w:rPr>
        <w:t>できるようプロトコールが</w:t>
      </w:r>
      <w:r w:rsidR="004D635A">
        <w:rPr>
          <w:rFonts w:asciiTheme="minorEastAsia" w:hAnsiTheme="minorEastAsia" w:hint="eastAsia"/>
        </w:rPr>
        <w:t>組まれていた</w:t>
      </w:r>
      <w:r w:rsidR="002E63B5">
        <w:rPr>
          <w:rFonts w:asciiTheme="minorEastAsia" w:hAnsiTheme="minorEastAsia" w:hint="eastAsia"/>
        </w:rPr>
        <w:t>。</w:t>
      </w:r>
      <w:r w:rsidR="00736181">
        <w:rPr>
          <w:rFonts w:asciiTheme="minorEastAsia" w:hAnsiTheme="minorEastAsia" w:hint="eastAsia"/>
        </w:rPr>
        <w:t>工程毎に様々な注意点が</w:t>
      </w:r>
      <w:r w:rsidR="001C7DD8">
        <w:rPr>
          <w:rFonts w:asciiTheme="minorEastAsia" w:hAnsiTheme="minorEastAsia" w:hint="eastAsia"/>
        </w:rPr>
        <w:t>あり、そういったことも含めて丁寧に教えていただいた。</w:t>
      </w:r>
      <w:r w:rsidR="00205A80">
        <w:rPr>
          <w:rFonts w:asciiTheme="minorEastAsia" w:hAnsiTheme="minorEastAsia" w:hint="eastAsia"/>
        </w:rPr>
        <w:t>今回、</w:t>
      </w:r>
      <w:r w:rsidR="003055CB">
        <w:rPr>
          <w:rFonts w:asciiTheme="minorEastAsia" w:hAnsiTheme="minorEastAsia" w:hint="eastAsia"/>
        </w:rPr>
        <w:t>主に</w:t>
      </w:r>
      <w:r w:rsidR="009F173C">
        <w:rPr>
          <w:rFonts w:asciiTheme="minorEastAsia" w:hAnsiTheme="minorEastAsia" w:hint="eastAsia"/>
        </w:rPr>
        <w:t>超並列シークエンサー</w:t>
      </w:r>
      <w:r w:rsidR="005A4977">
        <w:rPr>
          <w:rFonts w:asciiTheme="minorEastAsia" w:hAnsiTheme="minorEastAsia" w:hint="eastAsia"/>
        </w:rPr>
        <w:t>を用いた</w:t>
      </w:r>
      <w:r w:rsidR="00205A80">
        <w:rPr>
          <w:rFonts w:asciiTheme="minorEastAsia" w:hAnsiTheme="minorEastAsia" w:hint="eastAsia"/>
        </w:rPr>
        <w:t>解析の流れを見学したが、最新のナノポアシークエンサー</w:t>
      </w:r>
      <w:r w:rsidR="005A4977">
        <w:rPr>
          <w:rFonts w:asciiTheme="minorEastAsia" w:hAnsiTheme="minorEastAsia" w:hint="eastAsia"/>
        </w:rPr>
        <w:t>による解析も一部</w:t>
      </w:r>
      <w:r w:rsidR="00F8379B">
        <w:rPr>
          <w:rFonts w:asciiTheme="minorEastAsia" w:hAnsiTheme="minorEastAsia" w:hint="eastAsia"/>
        </w:rPr>
        <w:t>見学することができて貴重な経験であった。</w:t>
      </w:r>
    </w:p>
    <w:p w14:paraId="4173E95D" w14:textId="568A49BE" w:rsidR="00574493" w:rsidRPr="00DB198A" w:rsidRDefault="005E4D4E" w:rsidP="00F75E6D">
      <w:pPr>
        <w:rPr>
          <w:rFonts w:asciiTheme="minorEastAsia" w:hAnsiTheme="minorEastAsia"/>
        </w:rPr>
      </w:pPr>
      <w:r>
        <w:rPr>
          <w:rFonts w:asciiTheme="minorEastAsia" w:hAnsiTheme="minorEastAsia" w:hint="eastAsia"/>
        </w:rPr>
        <w:t xml:space="preserve">　また、データ解析について講義をしていただいた。</w:t>
      </w:r>
      <w:r w:rsidR="00031565">
        <w:rPr>
          <w:rFonts w:asciiTheme="minorEastAsia" w:hAnsiTheme="minorEastAsia" w:hint="eastAsia"/>
        </w:rPr>
        <w:t>次世代シークエンサーで</w:t>
      </w:r>
      <w:r w:rsidR="009A42D7">
        <w:rPr>
          <w:rFonts w:asciiTheme="minorEastAsia" w:hAnsiTheme="minorEastAsia" w:hint="eastAsia"/>
        </w:rPr>
        <w:t>得られた結果を</w:t>
      </w:r>
      <w:r w:rsidR="00574493">
        <w:rPr>
          <w:rFonts w:asciiTheme="minorEastAsia" w:hAnsiTheme="minorEastAsia" w:hint="eastAsia"/>
        </w:rPr>
        <w:t>、解析するための形式に変換することやマッピング、アノテーションなど多くの過程を経て</w:t>
      </w:r>
      <w:r w:rsidR="001C7DD8">
        <w:rPr>
          <w:rFonts w:asciiTheme="minorEastAsia" w:hAnsiTheme="minorEastAsia" w:hint="eastAsia"/>
        </w:rPr>
        <w:t>解析が行われていることが実感できた。</w:t>
      </w:r>
      <w:r w:rsidR="00095690">
        <w:rPr>
          <w:rFonts w:asciiTheme="minorEastAsia" w:hAnsiTheme="minorEastAsia" w:hint="eastAsia"/>
        </w:rPr>
        <w:t>プログラミング言語やコマンドラインなど</w:t>
      </w:r>
      <w:r w:rsidR="00CF70EF">
        <w:rPr>
          <w:rFonts w:asciiTheme="minorEastAsia" w:hAnsiTheme="minorEastAsia" w:hint="eastAsia"/>
        </w:rPr>
        <w:t>は今までに</w:t>
      </w:r>
      <w:r w:rsidR="00DD127F">
        <w:rPr>
          <w:rFonts w:asciiTheme="minorEastAsia" w:hAnsiTheme="minorEastAsia" w:hint="eastAsia"/>
        </w:rPr>
        <w:t>学んだことがなかったため、多くを理解することは難しかった</w:t>
      </w:r>
      <w:r w:rsidR="00B6788B">
        <w:rPr>
          <w:rFonts w:asciiTheme="minorEastAsia" w:hAnsiTheme="minorEastAsia" w:hint="eastAsia"/>
        </w:rPr>
        <w:t>ものの、</w:t>
      </w:r>
      <w:r w:rsidR="00DD127F">
        <w:rPr>
          <w:rFonts w:asciiTheme="minorEastAsia" w:hAnsiTheme="minorEastAsia"/>
        </w:rPr>
        <w:t>dry</w:t>
      </w:r>
      <w:r w:rsidR="00DD127F">
        <w:rPr>
          <w:rFonts w:asciiTheme="minorEastAsia" w:hAnsiTheme="minorEastAsia" w:hint="eastAsia"/>
        </w:rPr>
        <w:t>解析</w:t>
      </w:r>
      <w:r w:rsidR="00B6788B">
        <w:rPr>
          <w:rFonts w:asciiTheme="minorEastAsia" w:hAnsiTheme="minorEastAsia" w:hint="eastAsia"/>
        </w:rPr>
        <w:t>について勉強する機会が得られたこと、概要を少しでも理解できたことは今後</w:t>
      </w:r>
      <w:r w:rsidR="00AB7EBC">
        <w:rPr>
          <w:rFonts w:asciiTheme="minorEastAsia" w:hAnsiTheme="minorEastAsia" w:hint="eastAsia"/>
        </w:rPr>
        <w:t>の診療・研究など</w:t>
      </w:r>
      <w:r w:rsidR="00DB198A">
        <w:rPr>
          <w:rFonts w:asciiTheme="minorEastAsia" w:hAnsiTheme="minorEastAsia" w:hint="eastAsia"/>
        </w:rPr>
        <w:t>に役立てられると考えられた。</w:t>
      </w:r>
    </w:p>
    <w:p w14:paraId="6EF89517" w14:textId="77777777" w:rsidR="00F75E6D" w:rsidRDefault="00F75E6D" w:rsidP="00F75E6D">
      <w:pPr>
        <w:rPr>
          <w:rFonts w:asciiTheme="minorEastAsia" w:hAnsiTheme="minorEastAsia"/>
        </w:rPr>
      </w:pPr>
    </w:p>
    <w:p w14:paraId="517C7B94" w14:textId="77777777"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14:paraId="2F9DD015" w14:textId="2A2382EA" w:rsidR="00C3432E" w:rsidRPr="00DD34F0" w:rsidRDefault="00D80E74">
      <w:pPr>
        <w:rPr>
          <w:rFonts w:asciiTheme="minorEastAsia" w:hAnsiTheme="minorEastAsia"/>
        </w:rPr>
      </w:pPr>
      <w:r>
        <w:rPr>
          <w:rFonts w:asciiTheme="minorEastAsia" w:hAnsiTheme="minorEastAsia" w:hint="eastAsia"/>
        </w:rPr>
        <w:lastRenderedPageBreak/>
        <w:t>今までは</w:t>
      </w:r>
      <w:r>
        <w:rPr>
          <w:rFonts w:asciiTheme="minorEastAsia" w:hAnsiTheme="minorEastAsia"/>
        </w:rPr>
        <w:t>NGS</w:t>
      </w:r>
      <w:r>
        <w:rPr>
          <w:rFonts w:asciiTheme="minorEastAsia" w:hAnsiTheme="minorEastAsia" w:hint="eastAsia"/>
        </w:rPr>
        <w:t>で解析した結果</w:t>
      </w:r>
      <w:r w:rsidR="009E2986">
        <w:rPr>
          <w:rFonts w:asciiTheme="minorEastAsia" w:hAnsiTheme="minorEastAsia" w:hint="eastAsia"/>
        </w:rPr>
        <w:t>の報告書</w:t>
      </w:r>
      <w:r>
        <w:rPr>
          <w:rFonts w:asciiTheme="minorEastAsia" w:hAnsiTheme="minorEastAsia" w:hint="eastAsia"/>
        </w:rPr>
        <w:t>を見ることはあっても</w:t>
      </w:r>
      <w:r w:rsidR="00881A88">
        <w:rPr>
          <w:rFonts w:asciiTheme="minorEastAsia" w:hAnsiTheme="minorEastAsia" w:hint="eastAsia"/>
        </w:rPr>
        <w:t>、途中の工程を見る機会がなかったので、</w:t>
      </w:r>
      <w:r w:rsidR="003C6734">
        <w:rPr>
          <w:rFonts w:asciiTheme="minorEastAsia" w:hAnsiTheme="minorEastAsia" w:hint="eastAsia"/>
        </w:rPr>
        <w:t>ライブラリ調整に多くの工程があることや</w:t>
      </w:r>
      <w:r w:rsidR="009E2986">
        <w:rPr>
          <w:rFonts w:asciiTheme="minorEastAsia" w:hAnsiTheme="minorEastAsia" w:hint="eastAsia"/>
        </w:rPr>
        <w:t>使う機械に</w:t>
      </w:r>
      <w:r w:rsidR="00BF642C">
        <w:rPr>
          <w:rFonts w:asciiTheme="minorEastAsia" w:hAnsiTheme="minorEastAsia" w:hint="eastAsia"/>
        </w:rPr>
        <w:t>より</w:t>
      </w:r>
      <w:r w:rsidR="009E2986">
        <w:rPr>
          <w:rFonts w:asciiTheme="minorEastAsia" w:hAnsiTheme="minorEastAsia" w:hint="eastAsia"/>
        </w:rPr>
        <w:t>シークエンスの機序が異なるため調整の方法も</w:t>
      </w:r>
      <w:r w:rsidR="00BF642C">
        <w:rPr>
          <w:rFonts w:asciiTheme="minorEastAsia" w:hAnsiTheme="minorEastAsia" w:hint="eastAsia"/>
        </w:rPr>
        <w:t>異なること</w:t>
      </w:r>
      <w:r w:rsidR="003C6734">
        <w:rPr>
          <w:rFonts w:asciiTheme="minorEastAsia" w:hAnsiTheme="minorEastAsia" w:hint="eastAsia"/>
        </w:rPr>
        <w:t>など</w:t>
      </w:r>
      <w:r w:rsidR="0035225D">
        <w:rPr>
          <w:rFonts w:asciiTheme="minorEastAsia" w:hAnsiTheme="minorEastAsia" w:hint="eastAsia"/>
        </w:rPr>
        <w:t>がよくわかって貴重な経験となった。</w:t>
      </w: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E1A2D" w14:textId="77777777" w:rsidR="007E6A40" w:rsidRDefault="007E6A40" w:rsidP="00C06A37">
      <w:r>
        <w:separator/>
      </w:r>
    </w:p>
  </w:endnote>
  <w:endnote w:type="continuationSeparator" w:id="0">
    <w:p w14:paraId="03533229" w14:textId="77777777" w:rsidR="007E6A40" w:rsidRDefault="007E6A40"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4CCAA" w14:textId="77777777" w:rsidR="007E6A40" w:rsidRDefault="007E6A40" w:rsidP="00C06A37">
      <w:r>
        <w:separator/>
      </w:r>
    </w:p>
  </w:footnote>
  <w:footnote w:type="continuationSeparator" w:id="0">
    <w:p w14:paraId="3AA723F5" w14:textId="77777777" w:rsidR="007E6A40" w:rsidRDefault="007E6A40"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31565"/>
    <w:rsid w:val="00063AED"/>
    <w:rsid w:val="00095690"/>
    <w:rsid w:val="000B08AD"/>
    <w:rsid w:val="001034EF"/>
    <w:rsid w:val="001B39BC"/>
    <w:rsid w:val="001C7DD8"/>
    <w:rsid w:val="00205A80"/>
    <w:rsid w:val="0026310D"/>
    <w:rsid w:val="002B5C2C"/>
    <w:rsid w:val="002E63B5"/>
    <w:rsid w:val="003055CB"/>
    <w:rsid w:val="0035225D"/>
    <w:rsid w:val="003C6734"/>
    <w:rsid w:val="003E2643"/>
    <w:rsid w:val="003F63B2"/>
    <w:rsid w:val="004020C1"/>
    <w:rsid w:val="00402416"/>
    <w:rsid w:val="004249A0"/>
    <w:rsid w:val="0046115B"/>
    <w:rsid w:val="0047239C"/>
    <w:rsid w:val="004D635A"/>
    <w:rsid w:val="004E109A"/>
    <w:rsid w:val="00574493"/>
    <w:rsid w:val="005912E9"/>
    <w:rsid w:val="00594260"/>
    <w:rsid w:val="0059780B"/>
    <w:rsid w:val="005A4977"/>
    <w:rsid w:val="005E4D4E"/>
    <w:rsid w:val="00613625"/>
    <w:rsid w:val="00663350"/>
    <w:rsid w:val="00670F9A"/>
    <w:rsid w:val="006B6A0C"/>
    <w:rsid w:val="00727E07"/>
    <w:rsid w:val="00736181"/>
    <w:rsid w:val="00760CB4"/>
    <w:rsid w:val="007921E4"/>
    <w:rsid w:val="007D1BD3"/>
    <w:rsid w:val="007E6A40"/>
    <w:rsid w:val="008256C8"/>
    <w:rsid w:val="00881A88"/>
    <w:rsid w:val="0089552C"/>
    <w:rsid w:val="008B7846"/>
    <w:rsid w:val="008C0A56"/>
    <w:rsid w:val="00927699"/>
    <w:rsid w:val="009606BF"/>
    <w:rsid w:val="00992CB9"/>
    <w:rsid w:val="009A42D7"/>
    <w:rsid w:val="009C684B"/>
    <w:rsid w:val="009E2986"/>
    <w:rsid w:val="009F173C"/>
    <w:rsid w:val="009F7A46"/>
    <w:rsid w:val="00A0312C"/>
    <w:rsid w:val="00A23F2B"/>
    <w:rsid w:val="00A67631"/>
    <w:rsid w:val="00AA5DBD"/>
    <w:rsid w:val="00AB7EBC"/>
    <w:rsid w:val="00AC5A10"/>
    <w:rsid w:val="00B20337"/>
    <w:rsid w:val="00B51F18"/>
    <w:rsid w:val="00B6788B"/>
    <w:rsid w:val="00B7537A"/>
    <w:rsid w:val="00BA7594"/>
    <w:rsid w:val="00BB7015"/>
    <w:rsid w:val="00BF5EA8"/>
    <w:rsid w:val="00BF642C"/>
    <w:rsid w:val="00C04502"/>
    <w:rsid w:val="00C06A37"/>
    <w:rsid w:val="00C12571"/>
    <w:rsid w:val="00C3432E"/>
    <w:rsid w:val="00C57206"/>
    <w:rsid w:val="00CC6CD1"/>
    <w:rsid w:val="00CD18D7"/>
    <w:rsid w:val="00CD4046"/>
    <w:rsid w:val="00CE6C7B"/>
    <w:rsid w:val="00CF70EF"/>
    <w:rsid w:val="00D12CA7"/>
    <w:rsid w:val="00D42270"/>
    <w:rsid w:val="00D548B5"/>
    <w:rsid w:val="00D7018D"/>
    <w:rsid w:val="00D71C4A"/>
    <w:rsid w:val="00D80E74"/>
    <w:rsid w:val="00D850C0"/>
    <w:rsid w:val="00DB198A"/>
    <w:rsid w:val="00DD127F"/>
    <w:rsid w:val="00DD34F0"/>
    <w:rsid w:val="00DF2D32"/>
    <w:rsid w:val="00E108C5"/>
    <w:rsid w:val="00E11A14"/>
    <w:rsid w:val="00E145CD"/>
    <w:rsid w:val="00E36459"/>
    <w:rsid w:val="00E37BA6"/>
    <w:rsid w:val="00E45EA9"/>
    <w:rsid w:val="00EC4886"/>
    <w:rsid w:val="00EC7418"/>
    <w:rsid w:val="00F101C4"/>
    <w:rsid w:val="00F3664E"/>
    <w:rsid w:val="00F46A47"/>
    <w:rsid w:val="00F548F0"/>
    <w:rsid w:val="00F670BE"/>
    <w:rsid w:val="00F74A96"/>
    <w:rsid w:val="00F75E6D"/>
    <w:rsid w:val="00F77FAD"/>
    <w:rsid w:val="00F83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8B1484"/>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134</Words>
  <Characters>767</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運崎愛</cp:lastModifiedBy>
  <cp:revision>11</cp:revision>
  <cp:lastPrinted>2015-09-04T08:42:00Z</cp:lastPrinted>
  <dcterms:created xsi:type="dcterms:W3CDTF">2017-07-27T01:41:00Z</dcterms:created>
  <dcterms:modified xsi:type="dcterms:W3CDTF">2018-01-28T14:07:00Z</dcterms:modified>
</cp:coreProperties>
</file>