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37" w:rsidRDefault="00C06A37" w:rsidP="004E6019">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29066B">
        <w:rPr>
          <w:rFonts w:hint="eastAsia"/>
          <w:sz w:val="24"/>
          <w:szCs w:val="24"/>
        </w:rPr>
        <w:t>30</w:t>
      </w:r>
      <w:r w:rsidR="0029066B">
        <w:rPr>
          <w:rFonts w:hint="eastAsia"/>
          <w:sz w:val="24"/>
          <w:szCs w:val="24"/>
        </w:rPr>
        <w:t>年</w:t>
      </w:r>
      <w:r w:rsidR="004E6019">
        <w:rPr>
          <w:rFonts w:hint="eastAsia"/>
          <w:sz w:val="24"/>
          <w:szCs w:val="24"/>
        </w:rPr>
        <w:t>2</w:t>
      </w:r>
      <w:r w:rsidR="0029066B">
        <w:rPr>
          <w:rFonts w:hint="eastAsia"/>
          <w:sz w:val="24"/>
          <w:szCs w:val="24"/>
        </w:rPr>
        <w:t>月</w:t>
      </w:r>
      <w:r w:rsidR="004E6019">
        <w:rPr>
          <w:rFonts w:hint="eastAsia"/>
          <w:sz w:val="24"/>
          <w:szCs w:val="24"/>
        </w:rPr>
        <w:t>4</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29066B" w:rsidRDefault="00C06A37">
      <w:pPr>
        <w:rPr>
          <w:rFonts w:asciiTheme="minorEastAsia" w:hAnsiTheme="minorEastAsia"/>
          <w:color w:val="000000" w:themeColor="text1"/>
        </w:rPr>
      </w:pPr>
      <w:r w:rsidRPr="0029066B">
        <w:rPr>
          <w:rFonts w:asciiTheme="minorEastAsia" w:hAnsiTheme="minorEastAsia" w:hint="eastAsia"/>
          <w:color w:val="000000" w:themeColor="text1"/>
        </w:rPr>
        <w:t>氏名</w:t>
      </w:r>
      <w:r w:rsidR="00C3432E" w:rsidRPr="0029066B">
        <w:rPr>
          <w:rFonts w:asciiTheme="minorEastAsia" w:hAnsiTheme="minorEastAsia" w:hint="eastAsia"/>
          <w:color w:val="000000" w:themeColor="text1"/>
        </w:rPr>
        <w:t>：</w:t>
      </w:r>
      <w:r w:rsidR="0029066B" w:rsidRPr="0029066B">
        <w:rPr>
          <w:rFonts w:asciiTheme="minorEastAsia" w:hAnsiTheme="minorEastAsia" w:hint="eastAsia"/>
          <w:color w:val="000000" w:themeColor="text1"/>
        </w:rPr>
        <w:t>平野聡子</w:t>
      </w:r>
    </w:p>
    <w:p w:rsidR="00D7018D" w:rsidRPr="0029066B" w:rsidRDefault="00D7018D">
      <w:pPr>
        <w:rPr>
          <w:rFonts w:asciiTheme="minorEastAsia" w:hAnsiTheme="minorEastAsia"/>
          <w:color w:val="000000" w:themeColor="text1"/>
        </w:rPr>
      </w:pPr>
    </w:p>
    <w:p w:rsidR="00C3432E" w:rsidRPr="0029066B" w:rsidRDefault="00C06A37">
      <w:pPr>
        <w:rPr>
          <w:rFonts w:asciiTheme="minorEastAsia" w:hAnsiTheme="minorEastAsia"/>
          <w:color w:val="000000" w:themeColor="text1"/>
        </w:rPr>
      </w:pPr>
      <w:r w:rsidRPr="0029066B">
        <w:rPr>
          <w:rFonts w:asciiTheme="minorEastAsia" w:hAnsiTheme="minorEastAsia" w:hint="eastAsia"/>
          <w:color w:val="000000" w:themeColor="text1"/>
        </w:rPr>
        <w:t>所属</w:t>
      </w:r>
      <w:r w:rsidR="00C3432E" w:rsidRPr="0029066B">
        <w:rPr>
          <w:rFonts w:asciiTheme="minorEastAsia" w:hAnsiTheme="minorEastAsia" w:hint="eastAsia"/>
          <w:color w:val="000000" w:themeColor="text1"/>
        </w:rPr>
        <w:t>：</w:t>
      </w:r>
      <w:r w:rsidR="0029066B">
        <w:rPr>
          <w:rFonts w:asciiTheme="minorEastAsia" w:hAnsiTheme="minorEastAsia" w:hint="eastAsia"/>
          <w:color w:val="000000" w:themeColor="text1"/>
        </w:rPr>
        <w:t>福井愛育病院</w:t>
      </w:r>
      <w:r w:rsidR="005425C1">
        <w:rPr>
          <w:rFonts w:asciiTheme="minorEastAsia" w:hAnsiTheme="minorEastAsia" w:hint="eastAsia"/>
          <w:color w:val="000000" w:themeColor="text1"/>
        </w:rPr>
        <w:t xml:space="preserve">　小児科</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29066B">
        <w:rPr>
          <w:rFonts w:asciiTheme="minorEastAsia" w:hAnsiTheme="minorEastAsia" w:hint="eastAsia"/>
        </w:rPr>
        <w:t>30</w:t>
      </w:r>
      <w:r w:rsidRPr="00E145CD">
        <w:rPr>
          <w:rFonts w:asciiTheme="minorEastAsia" w:hAnsiTheme="minorEastAsia" w:hint="eastAsia"/>
        </w:rPr>
        <w:t>年</w:t>
      </w:r>
      <w:r w:rsidR="0029066B">
        <w:rPr>
          <w:rFonts w:asciiTheme="minorEastAsia" w:hAnsiTheme="minorEastAsia" w:hint="eastAsia"/>
        </w:rPr>
        <w:t>1月14日　～　平成30年1月19</w:t>
      </w:r>
      <w:r w:rsidR="00C06A37" w:rsidRPr="00E145CD">
        <w:rPr>
          <w:rFonts w:asciiTheme="minorEastAsia" w:hAnsiTheme="minorEastAsia" w:hint="eastAsia"/>
        </w:rPr>
        <w:t>日</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w:t>
      </w:r>
      <w:r w:rsidR="00C06A37" w:rsidRPr="0029066B">
        <w:rPr>
          <w:rFonts w:asciiTheme="minorEastAsia" w:hAnsiTheme="minorEastAsia" w:hint="eastAsia"/>
          <w:color w:val="000000" w:themeColor="text1"/>
        </w:rPr>
        <w:t>所：</w:t>
      </w:r>
      <w:r w:rsidR="0029066B" w:rsidRPr="0029066B">
        <w:rPr>
          <w:rFonts w:asciiTheme="minorEastAsia" w:hAnsiTheme="minorEastAsia" w:hint="eastAsia"/>
          <w:color w:val="000000" w:themeColor="text1"/>
        </w:rPr>
        <w:t>信州</w:t>
      </w:r>
      <w:r w:rsidR="00DD34F0" w:rsidRPr="0029066B">
        <w:rPr>
          <w:rFonts w:asciiTheme="minorEastAsia" w:hAnsiTheme="minorEastAsia" w:hint="eastAsia"/>
          <w:color w:val="000000" w:themeColor="text1"/>
        </w:rPr>
        <w:t>大学</w:t>
      </w:r>
      <w:r w:rsidR="00594260" w:rsidRPr="0029066B">
        <w:rPr>
          <w:rFonts w:asciiTheme="minorEastAsia" w:hAnsiTheme="minorEastAsia" w:hint="eastAsia"/>
          <w:color w:val="000000" w:themeColor="text1"/>
        </w:rPr>
        <w:t>医学部附属病院</w:t>
      </w:r>
      <w:r w:rsidR="00DD34F0" w:rsidRPr="0029066B">
        <w:rPr>
          <w:rFonts w:asciiTheme="minorEastAsia" w:hAnsiTheme="minorEastAsia" w:hint="eastAsia"/>
          <w:color w:val="000000" w:themeColor="text1"/>
        </w:rPr>
        <w:t>遺伝子診療部</w:t>
      </w:r>
    </w:p>
    <w:p w:rsidR="00C3432E" w:rsidRDefault="00C3432E">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r w:rsidR="00792B02">
        <w:rPr>
          <w:rFonts w:asciiTheme="minorEastAsia" w:hAnsiTheme="minorEastAsia" w:hint="eastAsia"/>
        </w:rPr>
        <w:t>私は小児科医で</w:t>
      </w:r>
      <w:r w:rsidR="00E9232D">
        <w:rPr>
          <w:rFonts w:asciiTheme="minorEastAsia" w:hAnsiTheme="minorEastAsia" w:hint="eastAsia"/>
        </w:rPr>
        <w:t>、</w:t>
      </w:r>
      <w:r w:rsidR="004E6019">
        <w:rPr>
          <w:rFonts w:asciiTheme="minorEastAsia" w:hAnsiTheme="minorEastAsia" w:hint="eastAsia"/>
        </w:rPr>
        <w:t>産婦人科小児科だけの病院に勤務</w:t>
      </w:r>
      <w:r w:rsidR="00E9232D">
        <w:rPr>
          <w:rFonts w:asciiTheme="minorEastAsia" w:hAnsiTheme="minorEastAsia" w:hint="eastAsia"/>
        </w:rPr>
        <w:t>してい</w:t>
      </w:r>
      <w:r w:rsidR="004E6019">
        <w:rPr>
          <w:rFonts w:asciiTheme="minorEastAsia" w:hAnsiTheme="minorEastAsia" w:hint="eastAsia"/>
        </w:rPr>
        <w:t>ます。</w:t>
      </w:r>
      <w:r w:rsidR="00792B02">
        <w:rPr>
          <w:rFonts w:asciiTheme="minorEastAsia" w:hAnsiTheme="minorEastAsia" w:hint="eastAsia"/>
        </w:rPr>
        <w:t>胎児期に先天性奇形・染色体異常がみつ</w:t>
      </w:r>
      <w:r w:rsidR="00033372">
        <w:rPr>
          <w:rFonts w:asciiTheme="minorEastAsia" w:hAnsiTheme="minorEastAsia" w:hint="eastAsia"/>
        </w:rPr>
        <w:t>かる</w:t>
      </w:r>
      <w:r w:rsidR="00792B02">
        <w:rPr>
          <w:rFonts w:asciiTheme="minorEastAsia" w:hAnsiTheme="minorEastAsia" w:hint="eastAsia"/>
        </w:rPr>
        <w:t>場面に直面する</w:t>
      </w:r>
      <w:r w:rsidR="00033372">
        <w:rPr>
          <w:rFonts w:asciiTheme="minorEastAsia" w:hAnsiTheme="minorEastAsia" w:hint="eastAsia"/>
        </w:rPr>
        <w:t>と</w:t>
      </w:r>
      <w:r w:rsidR="0096709C">
        <w:rPr>
          <w:rFonts w:asciiTheme="minorEastAsia" w:hAnsiTheme="minorEastAsia" w:hint="eastAsia"/>
        </w:rPr>
        <w:t>いつも悩んでいました</w:t>
      </w:r>
      <w:r w:rsidR="00792B02">
        <w:rPr>
          <w:rFonts w:asciiTheme="minorEastAsia" w:hAnsiTheme="minorEastAsia" w:hint="eastAsia"/>
        </w:rPr>
        <w:t>。</w:t>
      </w:r>
      <w:r w:rsidR="0096709C">
        <w:rPr>
          <w:rFonts w:asciiTheme="minorEastAsia" w:hAnsiTheme="minorEastAsia" w:hint="eastAsia"/>
        </w:rPr>
        <w:t>多発奇形があると多施設で見ていく必要があり、妊娠分娩管理をどこでどうするか</w:t>
      </w:r>
      <w:r w:rsidR="00033372">
        <w:rPr>
          <w:rFonts w:asciiTheme="minorEastAsia" w:hAnsiTheme="minorEastAsia" w:hint="eastAsia"/>
        </w:rPr>
        <w:t>、稀な染色体異常の場合</w:t>
      </w:r>
      <w:r w:rsidR="004E6019">
        <w:rPr>
          <w:rFonts w:asciiTheme="minorEastAsia" w:hAnsiTheme="minorEastAsia" w:hint="eastAsia"/>
        </w:rPr>
        <w:t>は</w:t>
      </w:r>
      <w:r w:rsidR="00CE60F5">
        <w:rPr>
          <w:rFonts w:asciiTheme="minorEastAsia" w:hAnsiTheme="minorEastAsia" w:hint="eastAsia"/>
        </w:rPr>
        <w:t>どのように治療法を選択するべきか、どうすれば皆のコンセンサスが得られるのか。</w:t>
      </w:r>
      <w:r w:rsidR="004E6019">
        <w:rPr>
          <w:rFonts w:asciiTheme="minorEastAsia" w:hAnsiTheme="minorEastAsia" w:hint="eastAsia"/>
        </w:rPr>
        <w:t>また羊水検査で</w:t>
      </w:r>
      <w:r w:rsidR="00DD7770">
        <w:rPr>
          <w:rFonts w:asciiTheme="minorEastAsia" w:hAnsiTheme="minorEastAsia" w:hint="eastAsia"/>
        </w:rPr>
        <w:t>偶発的</w:t>
      </w:r>
      <w:r w:rsidR="004E6019">
        <w:rPr>
          <w:rFonts w:asciiTheme="minorEastAsia" w:hAnsiTheme="minorEastAsia" w:hint="eastAsia"/>
        </w:rPr>
        <w:t>所見（均衡型転座や逆位）の胎児を</w:t>
      </w:r>
      <w:r w:rsidR="00DD7770">
        <w:rPr>
          <w:rFonts w:asciiTheme="minorEastAsia" w:hAnsiTheme="minorEastAsia" w:hint="eastAsia"/>
        </w:rPr>
        <w:t>みてしまった場合どうすればいいか</w:t>
      </w:r>
      <w:r w:rsidR="00CD2CA4">
        <w:rPr>
          <w:rFonts w:asciiTheme="minorEastAsia" w:hAnsiTheme="minorEastAsia" w:hint="eastAsia"/>
        </w:rPr>
        <w:t>、等悶々としていました</w:t>
      </w:r>
      <w:r w:rsidR="00CE60F5">
        <w:rPr>
          <w:rFonts w:asciiTheme="minorEastAsia" w:hAnsiTheme="minorEastAsia" w:hint="eastAsia"/>
        </w:rPr>
        <w:t>。</w:t>
      </w:r>
      <w:r w:rsidR="00033372">
        <w:rPr>
          <w:rFonts w:asciiTheme="minorEastAsia" w:hAnsiTheme="minorEastAsia" w:hint="eastAsia"/>
        </w:rPr>
        <w:t>マイクロアレイ、F</w:t>
      </w:r>
      <w:r w:rsidR="00033372">
        <w:rPr>
          <w:rFonts w:asciiTheme="minorEastAsia" w:hAnsiTheme="minorEastAsia"/>
        </w:rPr>
        <w:t>IS</w:t>
      </w:r>
      <w:r w:rsidR="00033372">
        <w:rPr>
          <w:rFonts w:asciiTheme="minorEastAsia" w:hAnsiTheme="minorEastAsia" w:hint="eastAsia"/>
        </w:rPr>
        <w:t>H</w:t>
      </w:r>
      <w:r w:rsidR="004150C5">
        <w:rPr>
          <w:rFonts w:asciiTheme="minorEastAsia" w:hAnsiTheme="minorEastAsia" w:hint="eastAsia"/>
        </w:rPr>
        <w:t>、次世代シークエンス、ゲノムデータベースなど</w:t>
      </w:r>
      <w:r w:rsidR="000341B6">
        <w:rPr>
          <w:rFonts w:asciiTheme="minorEastAsia" w:hAnsiTheme="minorEastAsia" w:hint="eastAsia"/>
        </w:rPr>
        <w:t>の実際について</w:t>
      </w:r>
      <w:r w:rsidR="00930F3F">
        <w:rPr>
          <w:rFonts w:asciiTheme="minorEastAsia" w:hAnsiTheme="minorEastAsia" w:hint="eastAsia"/>
        </w:rPr>
        <w:t>勉強したく</w:t>
      </w:r>
      <w:r w:rsidR="000341B6">
        <w:rPr>
          <w:rFonts w:asciiTheme="minorEastAsia" w:hAnsiTheme="minorEastAsia" w:hint="eastAsia"/>
        </w:rPr>
        <w:t>、</w:t>
      </w:r>
      <w:r w:rsidR="00930F3F">
        <w:rPr>
          <w:rFonts w:asciiTheme="minorEastAsia" w:hAnsiTheme="minorEastAsia" w:hint="eastAsia"/>
        </w:rPr>
        <w:t>今回信州大学での受講を希望した次第です。</w:t>
      </w:r>
    </w:p>
    <w:p w:rsidR="00A03035" w:rsidRPr="00930F3F" w:rsidRDefault="00A03035" w:rsidP="00930F3F">
      <w:pPr>
        <w:rPr>
          <w:rFonts w:asciiTheme="minorEastAsia" w:hAnsiTheme="minorEastAsia"/>
          <w:color w:val="FF0000"/>
        </w:rPr>
      </w:pPr>
    </w:p>
    <w:p w:rsidR="00A03035" w:rsidRDefault="00A03035" w:rsidP="00A03035">
      <w:r>
        <w:rPr>
          <w:rFonts w:hint="eastAsia"/>
        </w:rPr>
        <w:t>研修内容：</w:t>
      </w:r>
    </w:p>
    <w:tbl>
      <w:tblPr>
        <w:tblStyle w:val="a3"/>
        <w:tblW w:w="0" w:type="auto"/>
        <w:tblLook w:val="04A0" w:firstRow="1" w:lastRow="0" w:firstColumn="1" w:lastColumn="0" w:noHBand="0" w:noVBand="1"/>
      </w:tblPr>
      <w:tblGrid>
        <w:gridCol w:w="988"/>
        <w:gridCol w:w="3231"/>
        <w:gridCol w:w="3147"/>
        <w:gridCol w:w="1128"/>
      </w:tblGrid>
      <w:tr w:rsidR="00A03035" w:rsidTr="004E491D">
        <w:tc>
          <w:tcPr>
            <w:tcW w:w="988" w:type="dxa"/>
            <w:tcBorders>
              <w:top w:val="single" w:sz="4" w:space="0" w:color="auto"/>
              <w:left w:val="single" w:sz="4" w:space="0" w:color="auto"/>
              <w:bottom w:val="single" w:sz="4" w:space="0" w:color="auto"/>
              <w:right w:val="single" w:sz="4" w:space="0" w:color="auto"/>
            </w:tcBorders>
          </w:tcPr>
          <w:p w:rsidR="00A03035" w:rsidRDefault="00A03035">
            <w:pPr>
              <w:spacing w:line="280" w:lineRule="exact"/>
              <w:rPr>
                <w:sz w:val="18"/>
                <w:szCs w:val="18"/>
              </w:rPr>
            </w:pPr>
          </w:p>
        </w:tc>
        <w:tc>
          <w:tcPr>
            <w:tcW w:w="3231" w:type="dxa"/>
            <w:tcBorders>
              <w:top w:val="single" w:sz="4" w:space="0" w:color="auto"/>
              <w:left w:val="single" w:sz="4" w:space="0" w:color="auto"/>
              <w:bottom w:val="single" w:sz="4" w:space="0" w:color="auto"/>
              <w:right w:val="single" w:sz="4" w:space="0" w:color="auto"/>
            </w:tcBorders>
            <w:hideMark/>
          </w:tcPr>
          <w:p w:rsidR="00A03035" w:rsidRDefault="00A03035">
            <w:pPr>
              <w:spacing w:line="280" w:lineRule="exact"/>
              <w:rPr>
                <w:sz w:val="18"/>
                <w:szCs w:val="18"/>
              </w:rPr>
            </w:pPr>
            <w:r>
              <w:rPr>
                <w:rFonts w:ascii="ＭＳ 明朝" w:eastAsia="ＭＳ 明朝" w:hAnsi="ＭＳ 明朝" w:cs="ＭＳ 明朝" w:hint="eastAsia"/>
                <w:sz w:val="18"/>
                <w:szCs w:val="18"/>
              </w:rPr>
              <w:t>午</w:t>
            </w:r>
            <w:r>
              <w:rPr>
                <w:rFonts w:hint="eastAsia"/>
                <w:sz w:val="18"/>
                <w:szCs w:val="18"/>
              </w:rPr>
              <w:t>前</w:t>
            </w:r>
          </w:p>
        </w:tc>
        <w:tc>
          <w:tcPr>
            <w:tcW w:w="3147" w:type="dxa"/>
            <w:tcBorders>
              <w:top w:val="single" w:sz="4" w:space="0" w:color="auto"/>
              <w:left w:val="single" w:sz="4" w:space="0" w:color="auto"/>
              <w:bottom w:val="single" w:sz="4" w:space="0" w:color="auto"/>
              <w:right w:val="single" w:sz="4" w:space="0" w:color="auto"/>
            </w:tcBorders>
            <w:hideMark/>
          </w:tcPr>
          <w:p w:rsidR="00A03035" w:rsidRDefault="00A03035">
            <w:pPr>
              <w:spacing w:line="280" w:lineRule="exact"/>
              <w:rPr>
                <w:sz w:val="18"/>
                <w:szCs w:val="18"/>
              </w:rPr>
            </w:pPr>
            <w:r>
              <w:rPr>
                <w:rFonts w:ascii="ＭＳ 明朝" w:eastAsia="ＭＳ 明朝" w:hAnsi="ＭＳ 明朝" w:cs="ＭＳ 明朝" w:hint="eastAsia"/>
                <w:sz w:val="18"/>
                <w:szCs w:val="18"/>
              </w:rPr>
              <w:t>午</w:t>
            </w:r>
            <w:r>
              <w:rPr>
                <w:rFonts w:hint="eastAsia"/>
                <w:sz w:val="18"/>
                <w:szCs w:val="18"/>
              </w:rPr>
              <w:t>後</w:t>
            </w:r>
          </w:p>
        </w:tc>
        <w:tc>
          <w:tcPr>
            <w:tcW w:w="1128" w:type="dxa"/>
            <w:tcBorders>
              <w:top w:val="single" w:sz="4" w:space="0" w:color="auto"/>
              <w:left w:val="single" w:sz="4" w:space="0" w:color="auto"/>
              <w:bottom w:val="single" w:sz="4" w:space="0" w:color="auto"/>
              <w:right w:val="single" w:sz="4" w:space="0" w:color="auto"/>
            </w:tcBorders>
          </w:tcPr>
          <w:p w:rsidR="00A03035" w:rsidRDefault="00E56DCD">
            <w:pPr>
              <w:spacing w:line="280" w:lineRule="exact"/>
              <w:rPr>
                <w:sz w:val="18"/>
                <w:szCs w:val="18"/>
              </w:rPr>
            </w:pPr>
            <w:r>
              <w:rPr>
                <w:rFonts w:hint="eastAsia"/>
                <w:sz w:val="18"/>
                <w:szCs w:val="18"/>
              </w:rPr>
              <w:t>夕</w:t>
            </w:r>
          </w:p>
        </w:tc>
      </w:tr>
      <w:tr w:rsidR="00A03035" w:rsidTr="004E491D">
        <w:tc>
          <w:tcPr>
            <w:tcW w:w="988" w:type="dxa"/>
            <w:tcBorders>
              <w:top w:val="single" w:sz="4" w:space="0" w:color="auto"/>
              <w:left w:val="single" w:sz="4" w:space="0" w:color="auto"/>
              <w:bottom w:val="single" w:sz="4" w:space="0" w:color="auto"/>
              <w:right w:val="single" w:sz="4" w:space="0" w:color="auto"/>
            </w:tcBorders>
            <w:hideMark/>
          </w:tcPr>
          <w:p w:rsidR="00A03035" w:rsidRDefault="00A03035">
            <w:pPr>
              <w:spacing w:line="280" w:lineRule="exact"/>
              <w:rPr>
                <w:sz w:val="18"/>
                <w:szCs w:val="18"/>
              </w:rPr>
            </w:pPr>
            <w:r>
              <w:rPr>
                <w:sz w:val="18"/>
                <w:szCs w:val="18"/>
              </w:rPr>
              <w:t>1/1</w:t>
            </w:r>
            <w:r>
              <w:rPr>
                <w:rFonts w:hint="eastAsia"/>
                <w:sz w:val="18"/>
                <w:szCs w:val="18"/>
              </w:rPr>
              <w:t>5</w:t>
            </w:r>
            <w:r>
              <w:rPr>
                <w:sz w:val="18"/>
                <w:szCs w:val="18"/>
              </w:rPr>
              <w:t xml:space="preserve"> (</w:t>
            </w:r>
            <w:r>
              <w:rPr>
                <w:rFonts w:ascii="ＭＳ 明朝" w:eastAsia="ＭＳ 明朝" w:hAnsi="ＭＳ 明朝" w:cs="ＭＳ 明朝" w:hint="eastAsia"/>
                <w:sz w:val="18"/>
                <w:szCs w:val="18"/>
              </w:rPr>
              <w:t>月</w:t>
            </w:r>
            <w:r>
              <w:rPr>
                <w:sz w:val="18"/>
                <w:szCs w:val="18"/>
              </w:rPr>
              <w:t>)</w:t>
            </w:r>
          </w:p>
        </w:tc>
        <w:tc>
          <w:tcPr>
            <w:tcW w:w="3231" w:type="dxa"/>
            <w:tcBorders>
              <w:top w:val="single" w:sz="4" w:space="0" w:color="auto"/>
              <w:left w:val="single" w:sz="4" w:space="0" w:color="auto"/>
              <w:bottom w:val="single" w:sz="4" w:space="0" w:color="auto"/>
              <w:right w:val="single" w:sz="4" w:space="0" w:color="auto"/>
            </w:tcBorders>
            <w:hideMark/>
          </w:tcPr>
          <w:p w:rsidR="00A03035" w:rsidRDefault="00A03035" w:rsidP="00E56DCD">
            <w:pPr>
              <w:tabs>
                <w:tab w:val="right" w:pos="2619"/>
              </w:tabs>
              <w:spacing w:line="280" w:lineRule="exact"/>
              <w:rPr>
                <w:sz w:val="18"/>
                <w:szCs w:val="18"/>
              </w:rPr>
            </w:pPr>
            <w:r>
              <w:rPr>
                <w:rFonts w:ascii="ＭＳ 明朝" w:eastAsia="ＭＳ 明朝" w:hAnsi="ＭＳ 明朝" w:cs="ＭＳ 明朝" w:hint="eastAsia"/>
                <w:sz w:val="18"/>
                <w:szCs w:val="18"/>
              </w:rPr>
              <w:t>症例カンファレン</w:t>
            </w:r>
            <w:r>
              <w:rPr>
                <w:rFonts w:hint="eastAsia"/>
                <w:sz w:val="18"/>
                <w:szCs w:val="18"/>
              </w:rPr>
              <w:t>ス</w:t>
            </w:r>
          </w:p>
          <w:p w:rsidR="00E56DCD" w:rsidRDefault="00E56DCD">
            <w:pPr>
              <w:spacing w:line="280" w:lineRule="exact"/>
              <w:rPr>
                <w:sz w:val="18"/>
                <w:szCs w:val="18"/>
              </w:rPr>
            </w:pPr>
            <w:r>
              <w:rPr>
                <w:rFonts w:hint="eastAsia"/>
                <w:sz w:val="18"/>
                <w:szCs w:val="18"/>
              </w:rPr>
              <w:t>ラボデータ検討</w:t>
            </w:r>
          </w:p>
          <w:p w:rsidR="00A03035" w:rsidRPr="00A03035" w:rsidRDefault="00A03035" w:rsidP="00A03035">
            <w:pPr>
              <w:spacing w:line="280" w:lineRule="exact"/>
              <w:rPr>
                <w:rFonts w:ascii="ＭＳ 明朝" w:eastAsia="ＭＳ 明朝" w:hAnsi="ＭＳ 明朝" w:cs="ＭＳ 明朝"/>
                <w:sz w:val="18"/>
                <w:szCs w:val="18"/>
              </w:rPr>
            </w:pPr>
            <w:r>
              <w:rPr>
                <w:rFonts w:ascii="ＭＳ 明朝" w:eastAsia="ＭＳ 明朝" w:hAnsi="ＭＳ 明朝" w:cs="ＭＳ 明朝" w:hint="eastAsia"/>
                <w:sz w:val="18"/>
                <w:szCs w:val="18"/>
              </w:rPr>
              <w:t>核型分析：コルセミド添付</w:t>
            </w:r>
          </w:p>
        </w:tc>
        <w:tc>
          <w:tcPr>
            <w:tcW w:w="3147" w:type="dxa"/>
            <w:tcBorders>
              <w:top w:val="single" w:sz="4" w:space="0" w:color="auto"/>
              <w:left w:val="single" w:sz="4" w:space="0" w:color="auto"/>
              <w:bottom w:val="single" w:sz="4" w:space="0" w:color="auto"/>
              <w:right w:val="single" w:sz="4" w:space="0" w:color="auto"/>
            </w:tcBorders>
            <w:hideMark/>
          </w:tcPr>
          <w:p w:rsidR="00A03035" w:rsidRDefault="00363603">
            <w:pPr>
              <w:spacing w:line="280" w:lineRule="exact"/>
              <w:rPr>
                <w:sz w:val="18"/>
                <w:szCs w:val="18"/>
              </w:rPr>
            </w:pPr>
            <w:r>
              <w:rPr>
                <w:rFonts w:ascii="ＭＳ 明朝" w:eastAsia="ＭＳ 明朝" w:hAnsi="ＭＳ 明朝" w:cs="ＭＳ 明朝" w:hint="eastAsia"/>
                <w:sz w:val="18"/>
                <w:szCs w:val="18"/>
              </w:rPr>
              <w:t>講義：染色体検査概要、宿題解説</w:t>
            </w:r>
          </w:p>
          <w:p w:rsidR="00A03035" w:rsidRDefault="00A03035">
            <w:pPr>
              <w:spacing w:line="280" w:lineRule="exact"/>
              <w:rPr>
                <w:sz w:val="18"/>
                <w:szCs w:val="18"/>
              </w:rPr>
            </w:pPr>
            <w:r>
              <w:rPr>
                <w:rFonts w:ascii="ＭＳ 明朝" w:eastAsia="ＭＳ 明朝" w:hAnsi="ＭＳ 明朝" w:cs="ＭＳ 明朝" w:hint="eastAsia"/>
                <w:sz w:val="18"/>
                <w:szCs w:val="18"/>
              </w:rPr>
              <w:t>核型分析：低張処理、固</w:t>
            </w:r>
            <w:r>
              <w:rPr>
                <w:rFonts w:hint="eastAsia"/>
                <w:sz w:val="18"/>
                <w:szCs w:val="18"/>
              </w:rPr>
              <w:t>定、</w:t>
            </w:r>
            <w:r w:rsidR="00BD22C9">
              <w:rPr>
                <w:rFonts w:hint="eastAsia"/>
                <w:sz w:val="18"/>
                <w:szCs w:val="18"/>
              </w:rPr>
              <w:t>展開、</w:t>
            </w:r>
            <w:r>
              <w:rPr>
                <w:rFonts w:hint="eastAsia"/>
                <w:sz w:val="18"/>
                <w:szCs w:val="18"/>
              </w:rPr>
              <w:t>染色</w:t>
            </w:r>
          </w:p>
          <w:p w:rsidR="00A03035" w:rsidRPr="00A03035" w:rsidRDefault="00A03035">
            <w:pPr>
              <w:spacing w:line="280" w:lineRule="exact"/>
              <w:rPr>
                <w:sz w:val="18"/>
                <w:szCs w:val="18"/>
              </w:rPr>
            </w:pPr>
            <w:r>
              <w:rPr>
                <w:sz w:val="18"/>
                <w:szCs w:val="18"/>
              </w:rPr>
              <w:t>FISH</w:t>
            </w:r>
            <w:r>
              <w:rPr>
                <w:rFonts w:ascii="ＭＳ 明朝" w:eastAsia="ＭＳ 明朝" w:hAnsi="ＭＳ 明朝" w:cs="ＭＳ 明朝" w:hint="eastAsia"/>
                <w:sz w:val="18"/>
                <w:szCs w:val="18"/>
              </w:rPr>
              <w:t>法：</w:t>
            </w:r>
            <w:r>
              <w:rPr>
                <w:sz w:val="18"/>
                <w:szCs w:val="18"/>
              </w:rPr>
              <w:t>BAC culture</w:t>
            </w:r>
          </w:p>
        </w:tc>
        <w:tc>
          <w:tcPr>
            <w:tcW w:w="1128" w:type="dxa"/>
            <w:tcBorders>
              <w:top w:val="single" w:sz="4" w:space="0" w:color="auto"/>
              <w:left w:val="single" w:sz="4" w:space="0" w:color="auto"/>
              <w:bottom w:val="single" w:sz="4" w:space="0" w:color="auto"/>
              <w:right w:val="single" w:sz="4" w:space="0" w:color="auto"/>
            </w:tcBorders>
            <w:hideMark/>
          </w:tcPr>
          <w:p w:rsidR="00A03035" w:rsidRDefault="00A03035">
            <w:pPr>
              <w:spacing w:line="280" w:lineRule="exact"/>
              <w:rPr>
                <w:sz w:val="18"/>
                <w:szCs w:val="18"/>
              </w:rPr>
            </w:pPr>
            <w:r>
              <w:rPr>
                <w:sz w:val="18"/>
                <w:szCs w:val="18"/>
              </w:rPr>
              <w:t>NGS</w:t>
            </w:r>
            <w:r>
              <w:rPr>
                <w:rFonts w:ascii="ＭＳ 明朝" w:eastAsia="ＭＳ 明朝" w:hAnsi="ＭＳ 明朝" w:cs="ＭＳ 明朝" w:hint="eastAsia"/>
                <w:sz w:val="18"/>
                <w:szCs w:val="18"/>
              </w:rPr>
              <w:t>遠隔会議参</w:t>
            </w:r>
            <w:r>
              <w:rPr>
                <w:rFonts w:hint="eastAsia"/>
                <w:sz w:val="18"/>
                <w:szCs w:val="18"/>
              </w:rPr>
              <w:t>加</w:t>
            </w:r>
          </w:p>
        </w:tc>
      </w:tr>
      <w:tr w:rsidR="00A03035" w:rsidTr="004E491D">
        <w:tc>
          <w:tcPr>
            <w:tcW w:w="988" w:type="dxa"/>
            <w:tcBorders>
              <w:top w:val="single" w:sz="4" w:space="0" w:color="auto"/>
              <w:left w:val="single" w:sz="4" w:space="0" w:color="auto"/>
              <w:bottom w:val="single" w:sz="4" w:space="0" w:color="auto"/>
              <w:right w:val="single" w:sz="4" w:space="0" w:color="auto"/>
            </w:tcBorders>
            <w:hideMark/>
          </w:tcPr>
          <w:p w:rsidR="00A03035" w:rsidRDefault="00A03035">
            <w:pPr>
              <w:spacing w:line="280" w:lineRule="exact"/>
              <w:rPr>
                <w:sz w:val="18"/>
                <w:szCs w:val="18"/>
              </w:rPr>
            </w:pPr>
            <w:r>
              <w:rPr>
                <w:sz w:val="18"/>
                <w:szCs w:val="18"/>
              </w:rPr>
              <w:t>1/1</w:t>
            </w:r>
            <w:r>
              <w:rPr>
                <w:rFonts w:hint="eastAsia"/>
                <w:sz w:val="18"/>
                <w:szCs w:val="18"/>
              </w:rPr>
              <w:t>6</w:t>
            </w:r>
            <w:r>
              <w:rPr>
                <w:sz w:val="18"/>
                <w:szCs w:val="18"/>
              </w:rPr>
              <w:t xml:space="preserve"> (</w:t>
            </w:r>
            <w:r>
              <w:rPr>
                <w:rFonts w:ascii="ＭＳ 明朝" w:eastAsia="ＭＳ 明朝" w:hAnsi="ＭＳ 明朝" w:cs="ＭＳ 明朝" w:hint="eastAsia"/>
                <w:sz w:val="18"/>
                <w:szCs w:val="18"/>
              </w:rPr>
              <w:t>火</w:t>
            </w:r>
            <w:r>
              <w:rPr>
                <w:sz w:val="18"/>
                <w:szCs w:val="18"/>
              </w:rPr>
              <w:t>)</w:t>
            </w:r>
          </w:p>
        </w:tc>
        <w:tc>
          <w:tcPr>
            <w:tcW w:w="3231" w:type="dxa"/>
            <w:tcBorders>
              <w:top w:val="single" w:sz="4" w:space="0" w:color="auto"/>
              <w:left w:val="single" w:sz="4" w:space="0" w:color="auto"/>
              <w:bottom w:val="single" w:sz="4" w:space="0" w:color="auto"/>
              <w:right w:val="single" w:sz="4" w:space="0" w:color="auto"/>
            </w:tcBorders>
            <w:hideMark/>
          </w:tcPr>
          <w:p w:rsidR="00A03035" w:rsidRPr="00A03035" w:rsidRDefault="00A03035">
            <w:pPr>
              <w:spacing w:line="280" w:lineRule="exact"/>
              <w:rPr>
                <w:sz w:val="18"/>
                <w:szCs w:val="18"/>
              </w:rPr>
            </w:pPr>
            <w:r>
              <w:rPr>
                <w:sz w:val="18"/>
                <w:szCs w:val="18"/>
              </w:rPr>
              <w:t>FISH</w:t>
            </w:r>
            <w:r>
              <w:rPr>
                <w:rFonts w:ascii="ＭＳ 明朝" w:eastAsia="ＭＳ 明朝" w:hAnsi="ＭＳ 明朝" w:cs="ＭＳ 明朝" w:hint="eastAsia"/>
                <w:sz w:val="18"/>
                <w:szCs w:val="18"/>
              </w:rPr>
              <w:t>法：</w:t>
            </w:r>
            <w:r>
              <w:rPr>
                <w:sz w:val="18"/>
                <w:szCs w:val="18"/>
              </w:rPr>
              <w:t>BAC DNA</w:t>
            </w:r>
            <w:r>
              <w:rPr>
                <w:rFonts w:ascii="ＭＳ 明朝" w:eastAsia="ＭＳ 明朝" w:hAnsi="ＭＳ 明朝" w:cs="ＭＳ 明朝" w:hint="eastAsia"/>
                <w:sz w:val="18"/>
                <w:szCs w:val="18"/>
              </w:rPr>
              <w:t>抽出</w:t>
            </w:r>
          </w:p>
        </w:tc>
        <w:tc>
          <w:tcPr>
            <w:tcW w:w="3147" w:type="dxa"/>
            <w:tcBorders>
              <w:top w:val="single" w:sz="4" w:space="0" w:color="auto"/>
              <w:left w:val="single" w:sz="4" w:space="0" w:color="auto"/>
              <w:bottom w:val="single" w:sz="4" w:space="0" w:color="auto"/>
              <w:right w:val="single" w:sz="4" w:space="0" w:color="auto"/>
            </w:tcBorders>
          </w:tcPr>
          <w:p w:rsidR="00A03035" w:rsidRDefault="00BD22C9">
            <w:pPr>
              <w:spacing w:line="280" w:lineRule="exact"/>
              <w:rPr>
                <w:sz w:val="18"/>
                <w:szCs w:val="18"/>
              </w:rPr>
            </w:pPr>
            <w:r>
              <w:rPr>
                <w:rFonts w:hint="eastAsia"/>
                <w:sz w:val="18"/>
                <w:szCs w:val="18"/>
              </w:rPr>
              <w:t>FISH</w:t>
            </w:r>
            <w:r>
              <w:rPr>
                <w:rFonts w:hint="eastAsia"/>
                <w:sz w:val="18"/>
                <w:szCs w:val="18"/>
              </w:rPr>
              <w:t>法：</w:t>
            </w:r>
            <w:r w:rsidR="005B1CA9">
              <w:rPr>
                <w:rFonts w:ascii="ＭＳ 明朝" w:eastAsia="ＭＳ 明朝" w:hAnsi="ＭＳ 明朝" w:cs="ＭＳ 明朝" w:hint="eastAsia"/>
                <w:sz w:val="18"/>
                <w:szCs w:val="18"/>
              </w:rPr>
              <w:t>プローブ標</w:t>
            </w:r>
            <w:r w:rsidR="005B1CA9">
              <w:rPr>
                <w:rFonts w:hint="eastAsia"/>
                <w:sz w:val="18"/>
                <w:szCs w:val="18"/>
              </w:rPr>
              <w:t>識</w:t>
            </w:r>
            <w:r w:rsidR="004C7A86">
              <w:rPr>
                <w:rFonts w:hint="eastAsia"/>
                <w:sz w:val="18"/>
                <w:szCs w:val="18"/>
              </w:rPr>
              <w:t>～ハイブリ</w:t>
            </w:r>
          </w:p>
          <w:p w:rsidR="00CE60F5" w:rsidRPr="00CE60F5" w:rsidRDefault="00CE60F5">
            <w:pPr>
              <w:spacing w:line="280" w:lineRule="exact"/>
              <w:rPr>
                <w:sz w:val="18"/>
                <w:szCs w:val="18"/>
              </w:rPr>
            </w:pPr>
            <w:r>
              <w:rPr>
                <w:rFonts w:hint="eastAsia"/>
                <w:sz w:val="18"/>
                <w:szCs w:val="18"/>
              </w:rPr>
              <w:t>講義：</w:t>
            </w:r>
            <w:r w:rsidR="00FA0CAD">
              <w:rPr>
                <w:rFonts w:hint="eastAsia"/>
                <w:sz w:val="18"/>
                <w:szCs w:val="18"/>
              </w:rPr>
              <w:t>G</w:t>
            </w:r>
            <w:r w:rsidR="00FA0CAD">
              <w:rPr>
                <w:rFonts w:hint="eastAsia"/>
                <w:sz w:val="18"/>
                <w:szCs w:val="18"/>
              </w:rPr>
              <w:t>分染バンドの見方</w:t>
            </w:r>
          </w:p>
        </w:tc>
        <w:tc>
          <w:tcPr>
            <w:tcW w:w="1128" w:type="dxa"/>
            <w:tcBorders>
              <w:top w:val="single" w:sz="4" w:space="0" w:color="auto"/>
              <w:left w:val="single" w:sz="4" w:space="0" w:color="auto"/>
              <w:bottom w:val="single" w:sz="4" w:space="0" w:color="auto"/>
              <w:right w:val="single" w:sz="4" w:space="0" w:color="auto"/>
            </w:tcBorders>
            <w:hideMark/>
          </w:tcPr>
          <w:p w:rsidR="00A03035" w:rsidRDefault="00A03035">
            <w:pPr>
              <w:spacing w:line="280" w:lineRule="exact"/>
              <w:rPr>
                <w:sz w:val="18"/>
                <w:szCs w:val="18"/>
              </w:rPr>
            </w:pPr>
            <w:r>
              <w:rPr>
                <w:rFonts w:ascii="ＭＳ 明朝" w:eastAsia="ＭＳ 明朝" w:hAnsi="ＭＳ 明朝" w:cs="ＭＳ 明朝" w:hint="eastAsia"/>
                <w:sz w:val="18"/>
                <w:szCs w:val="18"/>
              </w:rPr>
              <w:t>症例カンファレン</w:t>
            </w:r>
            <w:r>
              <w:rPr>
                <w:rFonts w:hint="eastAsia"/>
                <w:sz w:val="18"/>
                <w:szCs w:val="18"/>
              </w:rPr>
              <w:t>ス</w:t>
            </w:r>
          </w:p>
        </w:tc>
      </w:tr>
      <w:tr w:rsidR="00A03035" w:rsidTr="004E491D">
        <w:tc>
          <w:tcPr>
            <w:tcW w:w="988" w:type="dxa"/>
            <w:tcBorders>
              <w:top w:val="single" w:sz="4" w:space="0" w:color="auto"/>
              <w:left w:val="single" w:sz="4" w:space="0" w:color="auto"/>
              <w:bottom w:val="single" w:sz="4" w:space="0" w:color="auto"/>
              <w:right w:val="single" w:sz="4" w:space="0" w:color="auto"/>
            </w:tcBorders>
            <w:hideMark/>
          </w:tcPr>
          <w:p w:rsidR="00A03035" w:rsidRDefault="00A03035">
            <w:pPr>
              <w:spacing w:line="280" w:lineRule="exact"/>
              <w:rPr>
                <w:sz w:val="18"/>
                <w:szCs w:val="18"/>
              </w:rPr>
            </w:pPr>
            <w:r>
              <w:rPr>
                <w:sz w:val="18"/>
                <w:szCs w:val="18"/>
              </w:rPr>
              <w:t>1/1</w:t>
            </w:r>
            <w:r>
              <w:rPr>
                <w:rFonts w:hint="eastAsia"/>
                <w:sz w:val="18"/>
                <w:szCs w:val="18"/>
              </w:rPr>
              <w:t>7</w:t>
            </w:r>
            <w:r>
              <w:rPr>
                <w:sz w:val="18"/>
                <w:szCs w:val="18"/>
              </w:rPr>
              <w:t xml:space="preserve"> (</w:t>
            </w:r>
            <w:r>
              <w:rPr>
                <w:rFonts w:ascii="ＭＳ 明朝" w:eastAsia="ＭＳ 明朝" w:hAnsi="ＭＳ 明朝" w:cs="ＭＳ 明朝" w:hint="eastAsia"/>
                <w:sz w:val="18"/>
                <w:szCs w:val="18"/>
              </w:rPr>
              <w:t>水</w:t>
            </w:r>
            <w:r>
              <w:rPr>
                <w:sz w:val="18"/>
                <w:szCs w:val="18"/>
              </w:rPr>
              <w:t>)</w:t>
            </w:r>
          </w:p>
        </w:tc>
        <w:tc>
          <w:tcPr>
            <w:tcW w:w="3231" w:type="dxa"/>
            <w:tcBorders>
              <w:top w:val="single" w:sz="4" w:space="0" w:color="auto"/>
              <w:left w:val="single" w:sz="4" w:space="0" w:color="auto"/>
              <w:bottom w:val="single" w:sz="4" w:space="0" w:color="auto"/>
              <w:right w:val="single" w:sz="4" w:space="0" w:color="auto"/>
            </w:tcBorders>
            <w:hideMark/>
          </w:tcPr>
          <w:p w:rsidR="00A03035" w:rsidRDefault="00A03035">
            <w:pPr>
              <w:spacing w:line="280" w:lineRule="exact"/>
              <w:rPr>
                <w:sz w:val="18"/>
                <w:szCs w:val="18"/>
              </w:rPr>
            </w:pPr>
            <w:r>
              <w:rPr>
                <w:rFonts w:ascii="ＭＳ 明朝" w:eastAsia="ＭＳ 明朝" w:hAnsi="ＭＳ 明朝" w:cs="ＭＳ 明朝" w:hint="eastAsia"/>
                <w:sz w:val="18"/>
                <w:szCs w:val="18"/>
              </w:rPr>
              <w:t>核型分析：</w:t>
            </w:r>
            <w:r w:rsidR="00504798">
              <w:rPr>
                <w:rFonts w:ascii="ＭＳ 明朝" w:eastAsia="ＭＳ 明朝" w:hAnsi="ＭＳ 明朝" w:cs="ＭＳ 明朝" w:hint="eastAsia"/>
                <w:sz w:val="18"/>
                <w:szCs w:val="18"/>
              </w:rPr>
              <w:t>明視野顕微鏡・画像解析</w:t>
            </w:r>
          </w:p>
        </w:tc>
        <w:tc>
          <w:tcPr>
            <w:tcW w:w="3147" w:type="dxa"/>
            <w:tcBorders>
              <w:top w:val="single" w:sz="4" w:space="0" w:color="auto"/>
              <w:left w:val="single" w:sz="4" w:space="0" w:color="auto"/>
              <w:bottom w:val="single" w:sz="4" w:space="0" w:color="auto"/>
              <w:right w:val="single" w:sz="4" w:space="0" w:color="auto"/>
            </w:tcBorders>
            <w:hideMark/>
          </w:tcPr>
          <w:p w:rsidR="00A03035" w:rsidRDefault="00A03035">
            <w:pPr>
              <w:spacing w:line="280" w:lineRule="exact"/>
              <w:rPr>
                <w:sz w:val="18"/>
                <w:szCs w:val="18"/>
              </w:rPr>
            </w:pPr>
            <w:r>
              <w:rPr>
                <w:sz w:val="18"/>
                <w:szCs w:val="18"/>
              </w:rPr>
              <w:t>FISH</w:t>
            </w:r>
            <w:r w:rsidR="00504798">
              <w:rPr>
                <w:rFonts w:ascii="ＭＳ 明朝" w:eastAsia="ＭＳ 明朝" w:hAnsi="ＭＳ 明朝" w:cs="ＭＳ 明朝" w:hint="eastAsia"/>
                <w:sz w:val="18"/>
                <w:szCs w:val="18"/>
              </w:rPr>
              <w:t>法：wash～d</w:t>
            </w:r>
            <w:r w:rsidR="00504798">
              <w:rPr>
                <w:rFonts w:ascii="ＭＳ 明朝" w:eastAsia="ＭＳ 明朝" w:hAnsi="ＭＳ 明朝" w:cs="ＭＳ 明朝"/>
                <w:sz w:val="18"/>
                <w:szCs w:val="18"/>
              </w:rPr>
              <w:t>etect</w:t>
            </w:r>
          </w:p>
          <w:p w:rsidR="00A03035" w:rsidRDefault="00A03035">
            <w:pPr>
              <w:spacing w:line="280" w:lineRule="exact"/>
              <w:rPr>
                <w:sz w:val="18"/>
                <w:szCs w:val="18"/>
              </w:rPr>
            </w:pPr>
            <w:r>
              <w:rPr>
                <w:rFonts w:ascii="ＭＳ 明朝" w:eastAsia="ＭＳ 明朝" w:hAnsi="ＭＳ 明朝" w:cs="ＭＳ 明朝" w:hint="eastAsia"/>
                <w:sz w:val="18"/>
                <w:szCs w:val="18"/>
              </w:rPr>
              <w:t>核型分析：顕微鏡観察・画像処</w:t>
            </w:r>
            <w:r>
              <w:rPr>
                <w:rFonts w:hint="eastAsia"/>
                <w:sz w:val="18"/>
                <w:szCs w:val="18"/>
              </w:rPr>
              <w:t>理</w:t>
            </w:r>
          </w:p>
          <w:p w:rsidR="00A03035" w:rsidRDefault="00A03035">
            <w:pPr>
              <w:spacing w:line="280" w:lineRule="exact"/>
              <w:rPr>
                <w:sz w:val="18"/>
                <w:szCs w:val="18"/>
              </w:rPr>
            </w:pPr>
            <w:r>
              <w:rPr>
                <w:rFonts w:ascii="ＭＳ 明朝" w:eastAsia="ＭＳ 明朝" w:hAnsi="ＭＳ 明朝" w:cs="ＭＳ 明朝" w:hint="eastAsia"/>
                <w:sz w:val="18"/>
                <w:szCs w:val="18"/>
              </w:rPr>
              <w:t>講義：核型イデオグラム</w:t>
            </w:r>
            <w:r>
              <w:rPr>
                <w:sz w:val="18"/>
                <w:szCs w:val="18"/>
              </w:rPr>
              <w:t>(</w:t>
            </w:r>
            <w:r>
              <w:rPr>
                <w:rFonts w:ascii="ＭＳ 明朝" w:eastAsia="ＭＳ 明朝" w:hAnsi="ＭＳ 明朝" w:cs="ＭＳ 明朝" w:hint="eastAsia"/>
                <w:sz w:val="18"/>
                <w:szCs w:val="18"/>
              </w:rPr>
              <w:t>課題解答</w:t>
            </w:r>
            <w:r>
              <w:rPr>
                <w:sz w:val="18"/>
                <w:szCs w:val="18"/>
              </w:rPr>
              <w:t>)</w:t>
            </w:r>
          </w:p>
          <w:p w:rsidR="00A03035" w:rsidRDefault="00A03035">
            <w:pPr>
              <w:spacing w:line="280" w:lineRule="exact"/>
              <w:rPr>
                <w:sz w:val="18"/>
                <w:szCs w:val="18"/>
              </w:rPr>
            </w:pPr>
            <w:r>
              <w:rPr>
                <w:rFonts w:ascii="ＭＳ 明朝" w:eastAsia="ＭＳ 明朝" w:hAnsi="ＭＳ 明朝" w:cs="ＭＳ 明朝" w:hint="eastAsia"/>
                <w:sz w:val="18"/>
                <w:szCs w:val="18"/>
              </w:rPr>
              <w:t xml:space="preserve">　　　核型分析・記載</w:t>
            </w:r>
            <w:r>
              <w:rPr>
                <w:rFonts w:hint="eastAsia"/>
                <w:sz w:val="18"/>
                <w:szCs w:val="18"/>
              </w:rPr>
              <w:t>法</w:t>
            </w:r>
          </w:p>
          <w:p w:rsidR="00A03035" w:rsidRDefault="00A03035">
            <w:pPr>
              <w:spacing w:line="280" w:lineRule="exact"/>
              <w:ind w:firstLineChars="300" w:firstLine="540"/>
              <w:rPr>
                <w:sz w:val="18"/>
                <w:szCs w:val="18"/>
              </w:rPr>
            </w:pPr>
            <w:r>
              <w:rPr>
                <w:rFonts w:ascii="ＭＳ 明朝" w:eastAsia="ＭＳ 明朝" w:hAnsi="ＭＳ 明朝" w:cs="ＭＳ 明朝" w:hint="eastAsia"/>
                <w:sz w:val="18"/>
                <w:szCs w:val="18"/>
              </w:rPr>
              <w:t>染色体構造異常切断点評</w:t>
            </w:r>
            <w:r>
              <w:rPr>
                <w:rFonts w:hint="eastAsia"/>
                <w:sz w:val="18"/>
                <w:szCs w:val="18"/>
              </w:rPr>
              <w:t>価</w:t>
            </w:r>
          </w:p>
        </w:tc>
        <w:tc>
          <w:tcPr>
            <w:tcW w:w="1128" w:type="dxa"/>
            <w:tcBorders>
              <w:top w:val="single" w:sz="4" w:space="0" w:color="auto"/>
              <w:left w:val="single" w:sz="4" w:space="0" w:color="auto"/>
              <w:bottom w:val="single" w:sz="4" w:space="0" w:color="auto"/>
              <w:right w:val="single" w:sz="4" w:space="0" w:color="auto"/>
            </w:tcBorders>
            <w:hideMark/>
          </w:tcPr>
          <w:p w:rsidR="00A03035" w:rsidRDefault="00A03035">
            <w:pPr>
              <w:spacing w:line="280" w:lineRule="exact"/>
              <w:rPr>
                <w:sz w:val="18"/>
                <w:szCs w:val="18"/>
              </w:rPr>
            </w:pPr>
          </w:p>
        </w:tc>
      </w:tr>
      <w:tr w:rsidR="00A03035" w:rsidTr="004E491D">
        <w:tc>
          <w:tcPr>
            <w:tcW w:w="988" w:type="dxa"/>
            <w:tcBorders>
              <w:top w:val="single" w:sz="4" w:space="0" w:color="auto"/>
              <w:left w:val="single" w:sz="4" w:space="0" w:color="auto"/>
              <w:bottom w:val="single" w:sz="4" w:space="0" w:color="auto"/>
              <w:right w:val="single" w:sz="4" w:space="0" w:color="auto"/>
            </w:tcBorders>
            <w:hideMark/>
          </w:tcPr>
          <w:p w:rsidR="00A03035" w:rsidRDefault="00A03035">
            <w:pPr>
              <w:spacing w:line="280" w:lineRule="exact"/>
              <w:rPr>
                <w:sz w:val="18"/>
                <w:szCs w:val="18"/>
              </w:rPr>
            </w:pPr>
            <w:r>
              <w:rPr>
                <w:sz w:val="18"/>
                <w:szCs w:val="18"/>
              </w:rPr>
              <w:t>1/1</w:t>
            </w:r>
            <w:r>
              <w:rPr>
                <w:rFonts w:hint="eastAsia"/>
                <w:sz w:val="18"/>
                <w:szCs w:val="18"/>
              </w:rPr>
              <w:t>8</w:t>
            </w:r>
            <w:r>
              <w:rPr>
                <w:sz w:val="18"/>
                <w:szCs w:val="18"/>
              </w:rPr>
              <w:t xml:space="preserve"> (</w:t>
            </w:r>
            <w:r>
              <w:rPr>
                <w:rFonts w:ascii="ＭＳ 明朝" w:eastAsia="ＭＳ 明朝" w:hAnsi="ＭＳ 明朝" w:cs="ＭＳ 明朝" w:hint="eastAsia"/>
                <w:sz w:val="18"/>
                <w:szCs w:val="18"/>
              </w:rPr>
              <w:t>木</w:t>
            </w:r>
            <w:r>
              <w:rPr>
                <w:sz w:val="18"/>
                <w:szCs w:val="18"/>
              </w:rPr>
              <w:t>)</w:t>
            </w:r>
          </w:p>
        </w:tc>
        <w:tc>
          <w:tcPr>
            <w:tcW w:w="3231" w:type="dxa"/>
            <w:tcBorders>
              <w:top w:val="single" w:sz="4" w:space="0" w:color="auto"/>
              <w:left w:val="single" w:sz="4" w:space="0" w:color="auto"/>
              <w:bottom w:val="single" w:sz="4" w:space="0" w:color="auto"/>
              <w:right w:val="single" w:sz="4" w:space="0" w:color="auto"/>
            </w:tcBorders>
            <w:hideMark/>
          </w:tcPr>
          <w:p w:rsidR="00A03035" w:rsidRDefault="00E56DCD">
            <w:pPr>
              <w:spacing w:line="280" w:lineRule="exact"/>
              <w:rPr>
                <w:sz w:val="18"/>
                <w:szCs w:val="18"/>
              </w:rPr>
            </w:pPr>
            <w:r>
              <w:rPr>
                <w:rFonts w:hint="eastAsia"/>
                <w:sz w:val="18"/>
                <w:szCs w:val="18"/>
              </w:rPr>
              <w:t>講義：データベース検索</w:t>
            </w:r>
          </w:p>
          <w:p w:rsidR="00504798" w:rsidRDefault="00504798">
            <w:pPr>
              <w:spacing w:line="280" w:lineRule="exact"/>
              <w:rPr>
                <w:sz w:val="18"/>
                <w:szCs w:val="18"/>
              </w:rPr>
            </w:pPr>
            <w:r>
              <w:rPr>
                <w:rFonts w:hint="eastAsia"/>
                <w:sz w:val="18"/>
                <w:szCs w:val="18"/>
              </w:rPr>
              <w:t>見学：マイクロアレイ</w:t>
            </w:r>
          </w:p>
        </w:tc>
        <w:tc>
          <w:tcPr>
            <w:tcW w:w="3147" w:type="dxa"/>
            <w:tcBorders>
              <w:top w:val="single" w:sz="4" w:space="0" w:color="auto"/>
              <w:left w:val="single" w:sz="4" w:space="0" w:color="auto"/>
              <w:bottom w:val="single" w:sz="4" w:space="0" w:color="auto"/>
              <w:right w:val="single" w:sz="4" w:space="0" w:color="auto"/>
            </w:tcBorders>
            <w:hideMark/>
          </w:tcPr>
          <w:p w:rsidR="00A03035" w:rsidRDefault="00A03035">
            <w:pPr>
              <w:spacing w:line="280" w:lineRule="exact"/>
              <w:rPr>
                <w:rFonts w:hint="eastAsia"/>
                <w:sz w:val="18"/>
                <w:szCs w:val="18"/>
              </w:rPr>
            </w:pPr>
            <w:r>
              <w:rPr>
                <w:sz w:val="18"/>
                <w:szCs w:val="18"/>
              </w:rPr>
              <w:t>FISH</w:t>
            </w:r>
            <w:r>
              <w:rPr>
                <w:rFonts w:ascii="ＭＳ 明朝" w:eastAsia="ＭＳ 明朝" w:hAnsi="ＭＳ 明朝" w:cs="ＭＳ 明朝" w:hint="eastAsia"/>
                <w:sz w:val="18"/>
                <w:szCs w:val="18"/>
              </w:rPr>
              <w:t>法：蛍光顕微鏡観</w:t>
            </w:r>
            <w:r>
              <w:rPr>
                <w:rFonts w:hint="eastAsia"/>
                <w:sz w:val="18"/>
                <w:szCs w:val="18"/>
              </w:rPr>
              <w:t>察</w:t>
            </w:r>
          </w:p>
          <w:p w:rsidR="000664A9" w:rsidRDefault="000664A9">
            <w:pPr>
              <w:spacing w:line="280" w:lineRule="exact"/>
              <w:rPr>
                <w:sz w:val="18"/>
                <w:szCs w:val="18"/>
              </w:rPr>
            </w:pPr>
            <w:r>
              <w:rPr>
                <w:rFonts w:hint="eastAsia"/>
                <w:sz w:val="18"/>
                <w:szCs w:val="18"/>
              </w:rPr>
              <w:t>実習：構造異常染色体の核型分析</w:t>
            </w:r>
            <w:bookmarkStart w:id="0" w:name="_GoBack"/>
            <w:bookmarkEnd w:id="0"/>
          </w:p>
        </w:tc>
        <w:tc>
          <w:tcPr>
            <w:tcW w:w="1128" w:type="dxa"/>
            <w:tcBorders>
              <w:top w:val="single" w:sz="4" w:space="0" w:color="auto"/>
              <w:left w:val="single" w:sz="4" w:space="0" w:color="auto"/>
              <w:bottom w:val="single" w:sz="4" w:space="0" w:color="auto"/>
              <w:right w:val="single" w:sz="4" w:space="0" w:color="auto"/>
            </w:tcBorders>
            <w:hideMark/>
          </w:tcPr>
          <w:p w:rsidR="00A03035" w:rsidRDefault="00A03035">
            <w:pPr>
              <w:spacing w:line="280" w:lineRule="exact"/>
              <w:rPr>
                <w:sz w:val="18"/>
                <w:szCs w:val="18"/>
              </w:rPr>
            </w:pPr>
          </w:p>
        </w:tc>
      </w:tr>
      <w:tr w:rsidR="00A03035" w:rsidTr="004E491D">
        <w:tc>
          <w:tcPr>
            <w:tcW w:w="988" w:type="dxa"/>
            <w:tcBorders>
              <w:top w:val="single" w:sz="4" w:space="0" w:color="auto"/>
              <w:left w:val="single" w:sz="4" w:space="0" w:color="auto"/>
              <w:bottom w:val="single" w:sz="4" w:space="0" w:color="auto"/>
              <w:right w:val="single" w:sz="4" w:space="0" w:color="auto"/>
            </w:tcBorders>
            <w:hideMark/>
          </w:tcPr>
          <w:p w:rsidR="00A03035" w:rsidRDefault="00A03035">
            <w:pPr>
              <w:spacing w:line="280" w:lineRule="exact"/>
              <w:rPr>
                <w:sz w:val="18"/>
                <w:szCs w:val="18"/>
              </w:rPr>
            </w:pPr>
            <w:r>
              <w:rPr>
                <w:sz w:val="18"/>
                <w:szCs w:val="18"/>
              </w:rPr>
              <w:t>1/</w:t>
            </w:r>
            <w:r w:rsidR="00E56DCD">
              <w:rPr>
                <w:rFonts w:hint="eastAsia"/>
                <w:sz w:val="18"/>
                <w:szCs w:val="18"/>
              </w:rPr>
              <w:t>1</w:t>
            </w:r>
            <w:r w:rsidR="00E56DCD">
              <w:rPr>
                <w:sz w:val="18"/>
                <w:szCs w:val="18"/>
              </w:rPr>
              <w:t>9</w:t>
            </w:r>
            <w:r>
              <w:rPr>
                <w:sz w:val="18"/>
                <w:szCs w:val="18"/>
              </w:rPr>
              <w:t xml:space="preserve"> (</w:t>
            </w:r>
            <w:r>
              <w:rPr>
                <w:rFonts w:ascii="ＭＳ 明朝" w:eastAsia="ＭＳ 明朝" w:hAnsi="ＭＳ 明朝" w:cs="ＭＳ 明朝" w:hint="eastAsia"/>
                <w:sz w:val="18"/>
                <w:szCs w:val="18"/>
              </w:rPr>
              <w:t>金</w:t>
            </w:r>
            <w:r>
              <w:rPr>
                <w:sz w:val="18"/>
                <w:szCs w:val="18"/>
              </w:rPr>
              <w:t>)</w:t>
            </w:r>
          </w:p>
        </w:tc>
        <w:tc>
          <w:tcPr>
            <w:tcW w:w="3231" w:type="dxa"/>
            <w:tcBorders>
              <w:top w:val="single" w:sz="4" w:space="0" w:color="auto"/>
              <w:left w:val="single" w:sz="4" w:space="0" w:color="auto"/>
              <w:bottom w:val="single" w:sz="4" w:space="0" w:color="auto"/>
              <w:right w:val="single" w:sz="4" w:space="0" w:color="auto"/>
            </w:tcBorders>
            <w:hideMark/>
          </w:tcPr>
          <w:p w:rsidR="003E521D" w:rsidRDefault="00A03035">
            <w:pPr>
              <w:spacing w:line="280" w:lineRule="exact"/>
              <w:rPr>
                <w:rFonts w:ascii="ＭＳ 明朝" w:eastAsia="ＭＳ 明朝" w:hAnsi="ＭＳ 明朝" w:cs="ＭＳ 明朝"/>
                <w:sz w:val="18"/>
                <w:szCs w:val="18"/>
              </w:rPr>
            </w:pPr>
            <w:r>
              <w:rPr>
                <w:rFonts w:ascii="ＭＳ 明朝" w:eastAsia="ＭＳ 明朝" w:hAnsi="ＭＳ 明朝" w:cs="ＭＳ 明朝" w:hint="eastAsia"/>
                <w:sz w:val="18"/>
                <w:szCs w:val="18"/>
              </w:rPr>
              <w:t>講義：</w:t>
            </w:r>
            <w:r w:rsidR="00BD22C9">
              <w:rPr>
                <w:rFonts w:ascii="ＭＳ 明朝" w:eastAsia="ＭＳ 明朝" w:hAnsi="ＭＳ 明朝" w:cs="ＭＳ 明朝" w:hint="eastAsia"/>
                <w:sz w:val="18"/>
                <w:szCs w:val="18"/>
              </w:rPr>
              <w:t>染色体構造異常のFISH</w:t>
            </w:r>
            <w:r w:rsidR="003E521D">
              <w:rPr>
                <w:rFonts w:ascii="ＭＳ 明朝" w:eastAsia="ＭＳ 明朝" w:hAnsi="ＭＳ 明朝" w:cs="ＭＳ 明朝" w:hint="eastAsia"/>
                <w:sz w:val="18"/>
                <w:szCs w:val="18"/>
              </w:rPr>
              <w:t>・</w:t>
            </w:r>
            <w:r w:rsidR="004E491D">
              <w:rPr>
                <w:rFonts w:ascii="ＭＳ 明朝" w:eastAsia="ＭＳ 明朝" w:hAnsi="ＭＳ 明朝" w:cs="ＭＳ 明朝" w:hint="eastAsia"/>
                <w:sz w:val="18"/>
                <w:szCs w:val="18"/>
              </w:rPr>
              <w:t>CGH</w:t>
            </w:r>
            <w:r w:rsidR="003E521D">
              <w:rPr>
                <w:rFonts w:ascii="ＭＳ 明朝" w:eastAsia="ＭＳ 明朝" w:hAnsi="ＭＳ 明朝" w:cs="ＭＳ 明朝" w:hint="eastAsia"/>
                <w:sz w:val="18"/>
                <w:szCs w:val="18"/>
              </w:rPr>
              <w:t>アレイ</w:t>
            </w:r>
            <w:r w:rsidR="004E491D">
              <w:rPr>
                <w:rFonts w:ascii="ＭＳ 明朝" w:eastAsia="ＭＳ 明朝" w:hAnsi="ＭＳ 明朝" w:cs="ＭＳ 明朝" w:hint="eastAsia"/>
                <w:sz w:val="18"/>
                <w:szCs w:val="18"/>
              </w:rPr>
              <w:t>・SNPアレイ</w:t>
            </w:r>
            <w:r w:rsidR="003E521D">
              <w:rPr>
                <w:rFonts w:ascii="ＭＳ 明朝" w:eastAsia="ＭＳ 明朝" w:hAnsi="ＭＳ 明朝" w:cs="ＭＳ 明朝" w:hint="eastAsia"/>
                <w:sz w:val="18"/>
                <w:szCs w:val="18"/>
              </w:rPr>
              <w:t>解析例</w:t>
            </w:r>
          </w:p>
          <w:p w:rsidR="00A03035" w:rsidRDefault="00A03035">
            <w:pPr>
              <w:spacing w:line="280" w:lineRule="exact"/>
              <w:rPr>
                <w:sz w:val="18"/>
                <w:szCs w:val="18"/>
              </w:rPr>
            </w:pPr>
            <w:r>
              <w:rPr>
                <w:rFonts w:ascii="ＭＳ 明朝" w:eastAsia="ＭＳ 明朝" w:hAnsi="ＭＳ 明朝" w:cs="ＭＳ 明朝" w:hint="eastAsia"/>
                <w:sz w:val="18"/>
                <w:szCs w:val="18"/>
              </w:rPr>
              <w:t>遺伝外来陪</w:t>
            </w:r>
            <w:r w:rsidR="00DD364B">
              <w:rPr>
                <w:rFonts w:hint="eastAsia"/>
                <w:sz w:val="18"/>
                <w:szCs w:val="18"/>
              </w:rPr>
              <w:t>席（</w:t>
            </w:r>
            <w:r w:rsidR="004E491D">
              <w:rPr>
                <w:rFonts w:hint="eastAsia"/>
                <w:sz w:val="18"/>
                <w:szCs w:val="18"/>
              </w:rPr>
              <w:t>結合組織疾患）</w:t>
            </w:r>
          </w:p>
        </w:tc>
        <w:tc>
          <w:tcPr>
            <w:tcW w:w="3147" w:type="dxa"/>
            <w:tcBorders>
              <w:top w:val="single" w:sz="4" w:space="0" w:color="auto"/>
              <w:left w:val="single" w:sz="4" w:space="0" w:color="auto"/>
              <w:bottom w:val="single" w:sz="4" w:space="0" w:color="auto"/>
              <w:right w:val="single" w:sz="4" w:space="0" w:color="auto"/>
            </w:tcBorders>
          </w:tcPr>
          <w:p w:rsidR="00A03035" w:rsidRDefault="00BD22C9" w:rsidP="00A03035">
            <w:pPr>
              <w:spacing w:line="280" w:lineRule="exact"/>
              <w:rPr>
                <w:sz w:val="18"/>
                <w:szCs w:val="18"/>
              </w:rPr>
            </w:pPr>
            <w:r>
              <w:rPr>
                <w:rFonts w:hint="eastAsia"/>
                <w:sz w:val="18"/>
                <w:szCs w:val="18"/>
              </w:rPr>
              <w:t>実習：核型分析、データベース検索</w:t>
            </w:r>
          </w:p>
          <w:p w:rsidR="00BD22C9" w:rsidRDefault="00BD22C9" w:rsidP="00A03035">
            <w:pPr>
              <w:spacing w:line="280" w:lineRule="exact"/>
              <w:rPr>
                <w:sz w:val="18"/>
                <w:szCs w:val="18"/>
              </w:rPr>
            </w:pPr>
            <w:r>
              <w:rPr>
                <w:rFonts w:hint="eastAsia"/>
                <w:sz w:val="18"/>
                <w:szCs w:val="18"/>
              </w:rPr>
              <w:t>見学：マイクロアレイ</w:t>
            </w:r>
          </w:p>
          <w:p w:rsidR="00363603" w:rsidRDefault="00363603" w:rsidP="00A03035">
            <w:pPr>
              <w:spacing w:line="280" w:lineRule="exact"/>
              <w:rPr>
                <w:sz w:val="18"/>
                <w:szCs w:val="18"/>
              </w:rPr>
            </w:pPr>
            <w:r>
              <w:rPr>
                <w:rFonts w:hint="eastAsia"/>
                <w:sz w:val="18"/>
                <w:szCs w:val="18"/>
              </w:rPr>
              <w:t>個別質問</w:t>
            </w:r>
          </w:p>
        </w:tc>
        <w:tc>
          <w:tcPr>
            <w:tcW w:w="1128" w:type="dxa"/>
            <w:tcBorders>
              <w:top w:val="single" w:sz="4" w:space="0" w:color="auto"/>
              <w:left w:val="single" w:sz="4" w:space="0" w:color="auto"/>
              <w:bottom w:val="single" w:sz="4" w:space="0" w:color="auto"/>
              <w:right w:val="single" w:sz="4" w:space="0" w:color="auto"/>
            </w:tcBorders>
          </w:tcPr>
          <w:p w:rsidR="00A03035" w:rsidRDefault="00A03035">
            <w:pPr>
              <w:spacing w:line="280" w:lineRule="exact"/>
              <w:rPr>
                <w:sz w:val="18"/>
                <w:szCs w:val="18"/>
              </w:rPr>
            </w:pPr>
          </w:p>
        </w:tc>
      </w:tr>
    </w:tbl>
    <w:p w:rsidR="00A03035" w:rsidRDefault="00A03035" w:rsidP="00A03035"/>
    <w:p w:rsidR="00930F3F" w:rsidRDefault="00930F3F" w:rsidP="00930F3F">
      <w:pPr>
        <w:rPr>
          <w:rFonts w:asciiTheme="minorEastAsia" w:hAnsiTheme="minorEastAsia"/>
        </w:rPr>
      </w:pPr>
      <w:r>
        <w:rPr>
          <w:rFonts w:asciiTheme="minorEastAsia" w:hAnsiTheme="minorEastAsia" w:hint="eastAsia"/>
        </w:rPr>
        <w:lastRenderedPageBreak/>
        <w:t>研修成果：</w:t>
      </w:r>
    </w:p>
    <w:p w:rsidR="00A82D31" w:rsidRDefault="00CD2CA4" w:rsidP="00930F3F">
      <w:pPr>
        <w:rPr>
          <w:rFonts w:asciiTheme="minorEastAsia" w:hAnsiTheme="minorEastAsia"/>
        </w:rPr>
      </w:pPr>
      <w:r>
        <w:rPr>
          <w:rFonts w:asciiTheme="minorEastAsia" w:hAnsiTheme="minorEastAsia" w:hint="eastAsia"/>
        </w:rPr>
        <w:t xml:space="preserve">　</w:t>
      </w:r>
      <w:r w:rsidR="00A6279D">
        <w:rPr>
          <w:rFonts w:asciiTheme="minorEastAsia" w:hAnsiTheme="minorEastAsia" w:hint="eastAsia"/>
        </w:rPr>
        <w:t>核型分析の実習では、自分の思っていたイメージとは違い、</w:t>
      </w:r>
      <w:r w:rsidR="002C1D26">
        <w:rPr>
          <w:rFonts w:asciiTheme="minorEastAsia" w:hAnsiTheme="minorEastAsia" w:hint="eastAsia"/>
        </w:rPr>
        <w:t>染色体</w:t>
      </w:r>
      <w:r w:rsidR="00A6279D">
        <w:rPr>
          <w:rFonts w:asciiTheme="minorEastAsia" w:hAnsiTheme="minorEastAsia" w:hint="eastAsia"/>
        </w:rPr>
        <w:t>構造異常の解析は非常に難しく大変な技術を要することを実感しました。</w:t>
      </w:r>
      <w:r w:rsidR="00B126F2">
        <w:rPr>
          <w:rFonts w:asciiTheme="minorEastAsia" w:hAnsiTheme="minorEastAsia" w:hint="eastAsia"/>
        </w:rPr>
        <w:t>これまで染色体検査の結果は表記やコメントしか見ていなくて核型の写真を見る事はなかったのですが</w:t>
      </w:r>
      <w:r w:rsidR="00A6279D">
        <w:rPr>
          <w:rFonts w:asciiTheme="minorEastAsia" w:hAnsiTheme="minorEastAsia" w:hint="eastAsia"/>
        </w:rPr>
        <w:t>、実習を終えて</w:t>
      </w:r>
      <w:r w:rsidR="00E9232D">
        <w:rPr>
          <w:rFonts w:asciiTheme="minorEastAsia" w:hAnsiTheme="minorEastAsia" w:hint="eastAsia"/>
        </w:rPr>
        <w:t>改めてこれまでの</w:t>
      </w:r>
      <w:r w:rsidR="00A82D31">
        <w:rPr>
          <w:rFonts w:asciiTheme="minorEastAsia" w:hAnsiTheme="minorEastAsia" w:hint="eastAsia"/>
        </w:rPr>
        <w:t>症例の写真</w:t>
      </w:r>
      <w:r w:rsidR="00A6279D">
        <w:rPr>
          <w:rFonts w:asciiTheme="minorEastAsia" w:hAnsiTheme="minorEastAsia" w:hint="eastAsia"/>
        </w:rPr>
        <w:t>をみてみると</w:t>
      </w:r>
      <w:r w:rsidR="0048527E">
        <w:rPr>
          <w:rFonts w:asciiTheme="minorEastAsia" w:hAnsiTheme="minorEastAsia" w:hint="eastAsia"/>
        </w:rPr>
        <w:t>、</w:t>
      </w:r>
      <w:r w:rsidR="00A6279D">
        <w:rPr>
          <w:rFonts w:asciiTheme="minorEastAsia" w:hAnsiTheme="minorEastAsia" w:hint="eastAsia"/>
        </w:rPr>
        <w:t>理解が深まり楽しく感じました</w:t>
      </w:r>
      <w:r w:rsidR="0048527E">
        <w:rPr>
          <w:rFonts w:asciiTheme="minorEastAsia" w:hAnsiTheme="minorEastAsia" w:hint="eastAsia"/>
        </w:rPr>
        <w:t>。</w:t>
      </w:r>
    </w:p>
    <w:p w:rsidR="00B126F2" w:rsidRPr="00A82D31" w:rsidRDefault="00B126F2" w:rsidP="00930F3F">
      <w:pPr>
        <w:rPr>
          <w:rFonts w:asciiTheme="minorEastAsia" w:hAnsiTheme="minorEastAsia"/>
        </w:rPr>
      </w:pPr>
      <w:r>
        <w:rPr>
          <w:rFonts w:asciiTheme="minorEastAsia" w:hAnsiTheme="minorEastAsia" w:hint="eastAsia"/>
        </w:rPr>
        <w:t xml:space="preserve">　FISH法</w:t>
      </w:r>
      <w:r w:rsidR="0011599B">
        <w:rPr>
          <w:rFonts w:asciiTheme="minorEastAsia" w:hAnsiTheme="minorEastAsia" w:hint="eastAsia"/>
        </w:rPr>
        <w:t>の実習で</w:t>
      </w:r>
      <w:r w:rsidR="00357D90">
        <w:rPr>
          <w:rFonts w:asciiTheme="minorEastAsia" w:hAnsiTheme="minorEastAsia" w:hint="eastAsia"/>
        </w:rPr>
        <w:t>は</w:t>
      </w:r>
      <w:r w:rsidR="00F339D0">
        <w:rPr>
          <w:rFonts w:asciiTheme="minorEastAsia" w:hAnsiTheme="minorEastAsia" w:hint="eastAsia"/>
        </w:rPr>
        <w:t>、</w:t>
      </w:r>
      <w:r w:rsidR="00357D90">
        <w:rPr>
          <w:rFonts w:asciiTheme="minorEastAsia" w:hAnsiTheme="minorEastAsia" w:hint="eastAsia"/>
        </w:rPr>
        <w:t>実際の染色体中間部欠失の症例で</w:t>
      </w:r>
      <w:r w:rsidR="00F339D0">
        <w:rPr>
          <w:rFonts w:asciiTheme="minorEastAsia" w:hAnsiTheme="minorEastAsia" w:hint="eastAsia"/>
        </w:rPr>
        <w:t>どのようにして</w:t>
      </w:r>
      <w:r w:rsidR="00357D90">
        <w:rPr>
          <w:rFonts w:asciiTheme="minorEastAsia" w:hAnsiTheme="minorEastAsia" w:hint="eastAsia"/>
        </w:rPr>
        <w:t>プローベを選び</w:t>
      </w:r>
      <w:r w:rsidR="00472253">
        <w:rPr>
          <w:rFonts w:asciiTheme="minorEastAsia" w:hAnsiTheme="minorEastAsia" w:hint="eastAsia"/>
        </w:rPr>
        <w:t>解析を進めていくべきか学び</w:t>
      </w:r>
      <w:r w:rsidR="00357D90">
        <w:rPr>
          <w:rFonts w:asciiTheme="minorEastAsia" w:hAnsiTheme="minorEastAsia" w:hint="eastAsia"/>
        </w:rPr>
        <w:t>、手技することができ、顕微鏡で観察できました、感激でした</w:t>
      </w:r>
      <w:r w:rsidR="0011599B">
        <w:rPr>
          <w:rFonts w:asciiTheme="minorEastAsia" w:hAnsiTheme="minorEastAsia" w:hint="eastAsia"/>
        </w:rPr>
        <w:t>。</w:t>
      </w:r>
      <w:r w:rsidR="00357D90">
        <w:rPr>
          <w:rFonts w:asciiTheme="minorEastAsia" w:hAnsiTheme="minorEastAsia" w:hint="eastAsia"/>
        </w:rPr>
        <w:t>また講義では</w:t>
      </w:r>
      <w:r w:rsidR="00CE60F5">
        <w:rPr>
          <w:rFonts w:asciiTheme="minorEastAsia" w:hAnsiTheme="minorEastAsia" w:hint="eastAsia"/>
        </w:rPr>
        <w:t>複雑な構造異常染色体の症例</w:t>
      </w:r>
      <w:r w:rsidR="00214043">
        <w:rPr>
          <w:rFonts w:asciiTheme="minorEastAsia" w:hAnsiTheme="minorEastAsia" w:hint="eastAsia"/>
        </w:rPr>
        <w:t>を通して、</w:t>
      </w:r>
      <w:r w:rsidR="00472253">
        <w:rPr>
          <w:rFonts w:asciiTheme="minorEastAsia" w:hAnsiTheme="minorEastAsia" w:hint="eastAsia"/>
        </w:rPr>
        <w:t>G分染法・</w:t>
      </w:r>
      <w:r w:rsidR="00F339D0">
        <w:rPr>
          <w:rFonts w:asciiTheme="minorEastAsia" w:hAnsiTheme="minorEastAsia" w:hint="eastAsia"/>
        </w:rPr>
        <w:t>アレイ</w:t>
      </w:r>
      <w:r w:rsidR="00472253">
        <w:rPr>
          <w:rFonts w:asciiTheme="minorEastAsia" w:hAnsiTheme="minorEastAsia" w:hint="eastAsia"/>
        </w:rPr>
        <w:t>CGH・FISH法それぞれを</w:t>
      </w:r>
      <w:r w:rsidR="00E9179D">
        <w:rPr>
          <w:rFonts w:asciiTheme="minorEastAsia" w:hAnsiTheme="minorEastAsia" w:hint="eastAsia"/>
        </w:rPr>
        <w:t>どう組み合わせるか</w:t>
      </w:r>
      <w:r w:rsidR="00472253">
        <w:rPr>
          <w:rFonts w:asciiTheme="minorEastAsia" w:hAnsiTheme="minorEastAsia" w:hint="eastAsia"/>
        </w:rPr>
        <w:t>、どこまで何が分かるか</w:t>
      </w:r>
      <w:r w:rsidR="00E9179D">
        <w:rPr>
          <w:rFonts w:asciiTheme="minorEastAsia" w:hAnsiTheme="minorEastAsia" w:hint="eastAsia"/>
        </w:rPr>
        <w:t>、</w:t>
      </w:r>
      <w:r w:rsidR="0085532C">
        <w:rPr>
          <w:rFonts w:asciiTheme="minorEastAsia" w:hAnsiTheme="minorEastAsia" w:hint="eastAsia"/>
        </w:rPr>
        <w:t>臨床上</w:t>
      </w:r>
      <w:r w:rsidR="00047F1D">
        <w:rPr>
          <w:rFonts w:asciiTheme="minorEastAsia" w:hAnsiTheme="minorEastAsia" w:hint="eastAsia"/>
        </w:rPr>
        <w:t>の</w:t>
      </w:r>
      <w:r w:rsidR="0085532C">
        <w:rPr>
          <w:rFonts w:asciiTheme="minorEastAsia" w:hAnsiTheme="minorEastAsia" w:hint="eastAsia"/>
        </w:rPr>
        <w:t>意義</w:t>
      </w:r>
      <w:r w:rsidR="000341B6">
        <w:rPr>
          <w:rFonts w:asciiTheme="minorEastAsia" w:hAnsiTheme="minorEastAsia" w:hint="eastAsia"/>
        </w:rPr>
        <w:t>など勉強しました</w:t>
      </w:r>
      <w:r w:rsidR="00214043">
        <w:rPr>
          <w:rFonts w:asciiTheme="minorEastAsia" w:hAnsiTheme="minorEastAsia" w:hint="eastAsia"/>
        </w:rPr>
        <w:t>。</w:t>
      </w:r>
      <w:r w:rsidR="0011599B">
        <w:rPr>
          <w:rFonts w:asciiTheme="minorEastAsia" w:hAnsiTheme="minorEastAsia" w:hint="eastAsia"/>
        </w:rPr>
        <w:t>SRLにしかFISH検査を提出した事がなかったのですが、SKY法、Metaphase・interphaseのFISH、不活化X染色体のFISH</w:t>
      </w:r>
      <w:r w:rsidR="000341B6">
        <w:rPr>
          <w:rFonts w:asciiTheme="minorEastAsia" w:hAnsiTheme="minorEastAsia" w:hint="eastAsia"/>
        </w:rPr>
        <w:t>など色々な解析症例をみせて頂き</w:t>
      </w:r>
      <w:r w:rsidR="00047F1D">
        <w:rPr>
          <w:rFonts w:asciiTheme="minorEastAsia" w:hAnsiTheme="minorEastAsia" w:hint="eastAsia"/>
        </w:rPr>
        <w:t>とても</w:t>
      </w:r>
      <w:r w:rsidR="0011599B">
        <w:rPr>
          <w:rFonts w:asciiTheme="minorEastAsia" w:hAnsiTheme="minorEastAsia" w:hint="eastAsia"/>
        </w:rPr>
        <w:t>興味深かったです。</w:t>
      </w:r>
    </w:p>
    <w:p w:rsidR="00930F3F" w:rsidRPr="00047F1D" w:rsidRDefault="00047F1D" w:rsidP="00930F3F">
      <w:pPr>
        <w:rPr>
          <w:rFonts w:asciiTheme="minorEastAsia" w:hAnsiTheme="minorEastAsia"/>
        </w:rPr>
      </w:pPr>
      <w:r>
        <w:rPr>
          <w:rFonts w:asciiTheme="minorEastAsia" w:hAnsiTheme="minorEastAsia" w:hint="eastAsia"/>
        </w:rPr>
        <w:t xml:space="preserve">　マイクロアレイ法</w:t>
      </w:r>
      <w:r w:rsidR="00357D90">
        <w:rPr>
          <w:rFonts w:asciiTheme="minorEastAsia" w:hAnsiTheme="minorEastAsia" w:hint="eastAsia"/>
        </w:rPr>
        <w:t>の実習</w:t>
      </w:r>
      <w:r w:rsidR="00CE60F5">
        <w:rPr>
          <w:rFonts w:asciiTheme="minorEastAsia" w:hAnsiTheme="minorEastAsia" w:hint="eastAsia"/>
        </w:rPr>
        <w:t>で</w:t>
      </w:r>
      <w:r w:rsidR="00357D90">
        <w:rPr>
          <w:rFonts w:asciiTheme="minorEastAsia" w:hAnsiTheme="minorEastAsia" w:hint="eastAsia"/>
        </w:rPr>
        <w:t>は</w:t>
      </w:r>
      <w:r>
        <w:rPr>
          <w:rFonts w:asciiTheme="minorEastAsia" w:hAnsiTheme="minorEastAsia" w:hint="eastAsia"/>
        </w:rPr>
        <w:t>、</w:t>
      </w:r>
      <w:r w:rsidR="000341B6">
        <w:rPr>
          <w:rFonts w:asciiTheme="minorEastAsia" w:hAnsiTheme="minorEastAsia" w:hint="eastAsia"/>
        </w:rPr>
        <w:t>手技の見学</w:t>
      </w:r>
      <w:r w:rsidR="00CE60F5">
        <w:rPr>
          <w:rFonts w:asciiTheme="minorEastAsia" w:hAnsiTheme="minorEastAsia" w:hint="eastAsia"/>
        </w:rPr>
        <w:t>を</w:t>
      </w:r>
      <w:r w:rsidR="000341B6">
        <w:rPr>
          <w:rFonts w:asciiTheme="minorEastAsia" w:hAnsiTheme="minorEastAsia" w:hint="eastAsia"/>
        </w:rPr>
        <w:t>しました</w:t>
      </w:r>
      <w:r>
        <w:rPr>
          <w:rFonts w:asciiTheme="minorEastAsia" w:hAnsiTheme="minorEastAsia" w:hint="eastAsia"/>
        </w:rPr>
        <w:t>。また私自身の症例を検査していただき</w:t>
      </w:r>
      <w:r w:rsidR="00357D90">
        <w:rPr>
          <w:rFonts w:asciiTheme="minorEastAsia" w:hAnsiTheme="minorEastAsia" w:hint="eastAsia"/>
        </w:rPr>
        <w:t>結果の解釈やデータベースの利用について実習で</w:t>
      </w:r>
      <w:r w:rsidR="002C1D26">
        <w:rPr>
          <w:rFonts w:asciiTheme="minorEastAsia" w:hAnsiTheme="minorEastAsia" w:hint="eastAsia"/>
        </w:rPr>
        <w:t>きました。</w:t>
      </w:r>
      <w:r w:rsidR="00214043">
        <w:rPr>
          <w:rFonts w:asciiTheme="minorEastAsia" w:hAnsiTheme="minorEastAsia" w:hint="eastAsia"/>
        </w:rPr>
        <w:t>データベースの利用法はセミナー</w:t>
      </w:r>
      <w:r w:rsidR="00526263">
        <w:rPr>
          <w:rFonts w:asciiTheme="minorEastAsia" w:hAnsiTheme="minorEastAsia" w:hint="eastAsia"/>
        </w:rPr>
        <w:t>で聞いてはいても使いこなせていなかったのですが</w:t>
      </w:r>
      <w:r w:rsidR="00214043">
        <w:rPr>
          <w:rFonts w:asciiTheme="minorEastAsia" w:hAnsiTheme="minorEastAsia" w:hint="eastAsia"/>
        </w:rPr>
        <w:t>、実際自分のパソコンで自分の症例で検索できたことで身近になりました。</w:t>
      </w:r>
      <w:r w:rsidR="00ED334D">
        <w:rPr>
          <w:rFonts w:asciiTheme="minorEastAsia" w:hAnsiTheme="minorEastAsia" w:hint="eastAsia"/>
        </w:rPr>
        <w:t>CGHアレイ・SNPアレイなどの先生方の最先端の研究</w:t>
      </w:r>
      <w:r w:rsidR="00CE60F5">
        <w:rPr>
          <w:rFonts w:asciiTheme="minorEastAsia" w:hAnsiTheme="minorEastAsia" w:hint="eastAsia"/>
        </w:rPr>
        <w:t>の一部をみせてもらい、構造異常の再構成のメカニズムに興味がわ</w:t>
      </w:r>
      <w:r w:rsidR="00ED334D">
        <w:rPr>
          <w:rFonts w:asciiTheme="minorEastAsia" w:hAnsiTheme="minorEastAsia" w:hint="eastAsia"/>
        </w:rPr>
        <w:t>きました。</w:t>
      </w:r>
    </w:p>
    <w:p w:rsidR="00ED334D" w:rsidRDefault="00ED334D" w:rsidP="00930F3F">
      <w:pPr>
        <w:rPr>
          <w:rFonts w:asciiTheme="minorEastAsia" w:hAnsiTheme="minorEastAsia"/>
        </w:rPr>
      </w:pPr>
      <w:r>
        <w:rPr>
          <w:rFonts w:asciiTheme="minorEastAsia" w:hAnsiTheme="minorEastAsia" w:hint="eastAsia"/>
        </w:rPr>
        <w:t xml:space="preserve">　外来の</w:t>
      </w:r>
      <w:r w:rsidR="00526263">
        <w:rPr>
          <w:rFonts w:asciiTheme="minorEastAsia" w:hAnsiTheme="minorEastAsia" w:hint="eastAsia"/>
        </w:rPr>
        <w:t>陪席では、稀な</w:t>
      </w:r>
      <w:r>
        <w:rPr>
          <w:rFonts w:asciiTheme="minorEastAsia" w:hAnsiTheme="minorEastAsia" w:hint="eastAsia"/>
        </w:rPr>
        <w:t>結合組織疾患の患者さん</w:t>
      </w:r>
      <w:r w:rsidR="000341B6">
        <w:rPr>
          <w:rFonts w:asciiTheme="minorEastAsia" w:hAnsiTheme="minorEastAsia" w:hint="eastAsia"/>
        </w:rPr>
        <w:t>の結果開示、研究協力への依頼の様子を見せて頂き、患者さんを診察する機会も頂けました</w:t>
      </w:r>
      <w:r w:rsidR="00526263">
        <w:rPr>
          <w:rFonts w:asciiTheme="minorEastAsia" w:hAnsiTheme="minorEastAsia" w:hint="eastAsia"/>
        </w:rPr>
        <w:t>。</w:t>
      </w:r>
    </w:p>
    <w:p w:rsidR="00930F3F" w:rsidRDefault="00526263" w:rsidP="00526263">
      <w:pPr>
        <w:ind w:firstLineChars="100" w:firstLine="210"/>
        <w:rPr>
          <w:rFonts w:asciiTheme="minorEastAsia" w:hAnsiTheme="minorEastAsia"/>
        </w:rPr>
      </w:pPr>
      <w:r>
        <w:rPr>
          <w:rFonts w:asciiTheme="minorEastAsia" w:hAnsiTheme="minorEastAsia" w:hint="eastAsia"/>
        </w:rPr>
        <w:t>症例検討会で</w:t>
      </w:r>
      <w:r w:rsidR="00CE60F5">
        <w:rPr>
          <w:rFonts w:asciiTheme="minorEastAsia" w:hAnsiTheme="minorEastAsia" w:hint="eastAsia"/>
        </w:rPr>
        <w:t>は、</w:t>
      </w:r>
      <w:r w:rsidR="00E9232D">
        <w:rPr>
          <w:rFonts w:asciiTheme="minorEastAsia" w:hAnsiTheme="minorEastAsia" w:hint="eastAsia"/>
        </w:rPr>
        <w:t>色々な患者さんの</w:t>
      </w:r>
      <w:r w:rsidR="00CE60F5">
        <w:rPr>
          <w:rFonts w:asciiTheme="minorEastAsia" w:hAnsiTheme="minorEastAsia" w:hint="eastAsia"/>
        </w:rPr>
        <w:t>アレイ</w:t>
      </w:r>
      <w:r w:rsidR="00B40A1E">
        <w:rPr>
          <w:rFonts w:asciiTheme="minorEastAsia" w:hAnsiTheme="minorEastAsia" w:hint="eastAsia"/>
        </w:rPr>
        <w:t>・FISH</w:t>
      </w:r>
      <w:r w:rsidR="00CE60F5">
        <w:rPr>
          <w:rFonts w:asciiTheme="minorEastAsia" w:hAnsiTheme="minorEastAsia" w:hint="eastAsia"/>
        </w:rPr>
        <w:t>・シークエンス結果</w:t>
      </w:r>
      <w:r w:rsidR="00E9232D">
        <w:rPr>
          <w:rFonts w:asciiTheme="minorEastAsia" w:hAnsiTheme="minorEastAsia" w:hint="eastAsia"/>
        </w:rPr>
        <w:t>をみることができました。</w:t>
      </w:r>
      <w:r w:rsidR="00B40A1E">
        <w:rPr>
          <w:rFonts w:asciiTheme="minorEastAsia" w:hAnsiTheme="minorEastAsia" w:hint="eastAsia"/>
        </w:rPr>
        <w:t>病的意義</w:t>
      </w:r>
      <w:r w:rsidR="007536B4">
        <w:rPr>
          <w:rFonts w:asciiTheme="minorEastAsia" w:hAnsiTheme="minorEastAsia" w:hint="eastAsia"/>
        </w:rPr>
        <w:t>について</w:t>
      </w:r>
      <w:r w:rsidR="00B40A1E">
        <w:rPr>
          <w:rFonts w:asciiTheme="minorEastAsia" w:hAnsiTheme="minorEastAsia" w:hint="eastAsia"/>
        </w:rPr>
        <w:t>どのように</w:t>
      </w:r>
      <w:r w:rsidR="007536B4">
        <w:rPr>
          <w:rFonts w:asciiTheme="minorEastAsia" w:hAnsiTheme="minorEastAsia" w:hint="eastAsia"/>
        </w:rPr>
        <w:t>解釈・</w:t>
      </w:r>
      <w:r w:rsidR="000341B6">
        <w:rPr>
          <w:rFonts w:asciiTheme="minorEastAsia" w:hAnsiTheme="minorEastAsia" w:hint="eastAsia"/>
        </w:rPr>
        <w:t>判断していくのか勉強</w:t>
      </w:r>
      <w:r w:rsidR="00E9232D">
        <w:rPr>
          <w:rFonts w:asciiTheme="minorEastAsia" w:hAnsiTheme="minorEastAsia" w:hint="eastAsia"/>
        </w:rPr>
        <w:t>になりました。また私自身の悩んでいた患者さんについて症例提示</w:t>
      </w:r>
      <w:r w:rsidR="00E9179D">
        <w:rPr>
          <w:rFonts w:asciiTheme="minorEastAsia" w:hAnsiTheme="minorEastAsia" w:hint="eastAsia"/>
        </w:rPr>
        <w:t>して相談できる</w:t>
      </w:r>
      <w:r w:rsidR="00E9232D">
        <w:rPr>
          <w:rFonts w:asciiTheme="minorEastAsia" w:hAnsiTheme="minorEastAsia" w:hint="eastAsia"/>
        </w:rPr>
        <w:t>機会を設けて頂きました</w:t>
      </w:r>
      <w:r w:rsidR="00ED334D">
        <w:rPr>
          <w:rFonts w:asciiTheme="minorEastAsia" w:hAnsiTheme="minorEastAsia" w:hint="eastAsia"/>
        </w:rPr>
        <w:t>。</w:t>
      </w:r>
    </w:p>
    <w:p w:rsidR="00ED334D" w:rsidRDefault="00ED334D" w:rsidP="00930F3F">
      <w:pPr>
        <w:rPr>
          <w:rFonts w:asciiTheme="minorEastAsia" w:hAnsiTheme="minorEastAsia"/>
        </w:rPr>
      </w:pPr>
    </w:p>
    <w:p w:rsidR="00930F3F" w:rsidRDefault="00930F3F" w:rsidP="00930F3F">
      <w:pPr>
        <w:rPr>
          <w:rFonts w:asciiTheme="minorEastAsia" w:hAnsiTheme="minorEastAsia"/>
        </w:rPr>
      </w:pPr>
      <w:r>
        <w:rPr>
          <w:rFonts w:asciiTheme="minorEastAsia" w:hAnsiTheme="minorEastAsia" w:hint="eastAsia"/>
        </w:rPr>
        <w:t>その他（感想・要望・反省点、</w:t>
      </w:r>
      <w:r w:rsidRPr="00E145CD">
        <w:rPr>
          <w:rFonts w:asciiTheme="minorEastAsia" w:hAnsiTheme="minorEastAsia" w:hint="eastAsia"/>
        </w:rPr>
        <w:t>等</w:t>
      </w:r>
      <w:r>
        <w:rPr>
          <w:rFonts w:asciiTheme="minorEastAsia" w:hAnsiTheme="minorEastAsia" w:hint="eastAsia"/>
        </w:rPr>
        <w:t>）</w:t>
      </w:r>
      <w:r w:rsidRPr="00E145CD">
        <w:rPr>
          <w:rFonts w:asciiTheme="minorEastAsia" w:hAnsiTheme="minorEastAsia" w:hint="eastAsia"/>
        </w:rPr>
        <w:t>：</w:t>
      </w:r>
    </w:p>
    <w:p w:rsidR="00C3432E" w:rsidRDefault="00B40A1E">
      <w:pPr>
        <w:rPr>
          <w:rFonts w:asciiTheme="minorEastAsia" w:hAnsiTheme="minorEastAsia"/>
        </w:rPr>
      </w:pPr>
      <w:r>
        <w:rPr>
          <w:rFonts w:asciiTheme="minorEastAsia" w:hAnsiTheme="minorEastAsia" w:hint="eastAsia"/>
        </w:rPr>
        <w:t xml:space="preserve">　私が実際に悩んでいた症例を、カンファレンスで相談にのってもらい、</w:t>
      </w:r>
      <w:r w:rsidR="00960F38">
        <w:rPr>
          <w:rFonts w:asciiTheme="minorEastAsia" w:hAnsiTheme="minorEastAsia" w:hint="eastAsia"/>
        </w:rPr>
        <w:t>FISH</w:t>
      </w:r>
      <w:r w:rsidR="00E9232D">
        <w:rPr>
          <w:rFonts w:asciiTheme="minorEastAsia" w:hAnsiTheme="minorEastAsia" w:hint="eastAsia"/>
        </w:rPr>
        <w:t>・アレイを実習して結果をみることができ、非常に貴重な経験でした</w:t>
      </w:r>
      <w:r w:rsidR="00960F38">
        <w:rPr>
          <w:rFonts w:asciiTheme="minorEastAsia" w:hAnsiTheme="minorEastAsia" w:hint="eastAsia"/>
        </w:rPr>
        <w:t>。主治医一人で悩んでいたのですが、</w:t>
      </w:r>
      <w:r w:rsidR="00E9232D">
        <w:rPr>
          <w:rFonts w:asciiTheme="minorEastAsia" w:hAnsiTheme="minorEastAsia" w:hint="eastAsia"/>
        </w:rPr>
        <w:t>色々アドバイス頂き、</w:t>
      </w:r>
      <w:r w:rsidR="00960F38">
        <w:rPr>
          <w:rFonts w:asciiTheme="minorEastAsia" w:hAnsiTheme="minorEastAsia" w:hint="eastAsia"/>
        </w:rPr>
        <w:t>今後どのよ</w:t>
      </w:r>
      <w:r w:rsidR="00E9232D">
        <w:rPr>
          <w:rFonts w:asciiTheme="minorEastAsia" w:hAnsiTheme="minorEastAsia" w:hint="eastAsia"/>
        </w:rPr>
        <w:t>うにしたらいいか方向性もみえてきました。</w:t>
      </w:r>
      <w:r w:rsidR="00960F38">
        <w:rPr>
          <w:rFonts w:asciiTheme="minorEastAsia" w:hAnsiTheme="minorEastAsia" w:hint="eastAsia"/>
        </w:rPr>
        <w:t>実際に5日間という短期間で色々な実習ができたのは、先生方の綿密な準備のおかげであり感謝しております。</w:t>
      </w:r>
    </w:p>
    <w:p w:rsidR="00960F38" w:rsidRDefault="00960F38">
      <w:pPr>
        <w:rPr>
          <w:rFonts w:asciiTheme="minorEastAsia" w:hAnsiTheme="minorEastAsia"/>
        </w:rPr>
      </w:pPr>
      <w:r>
        <w:rPr>
          <w:rFonts w:asciiTheme="minorEastAsia" w:hAnsiTheme="minorEastAsia" w:hint="eastAsia"/>
        </w:rPr>
        <w:t xml:space="preserve">　今後もNGSDプロジェクト</w:t>
      </w:r>
      <w:r w:rsidR="007536B4">
        <w:rPr>
          <w:rFonts w:asciiTheme="minorEastAsia" w:hAnsiTheme="minorEastAsia" w:hint="eastAsia"/>
        </w:rPr>
        <w:t>を是非続けて頂きたく</w:t>
      </w:r>
      <w:r w:rsidR="000341B6">
        <w:rPr>
          <w:rFonts w:asciiTheme="minorEastAsia" w:hAnsiTheme="minorEastAsia" w:hint="eastAsia"/>
        </w:rPr>
        <w:t>思います、</w:t>
      </w:r>
      <w:r w:rsidR="007536B4">
        <w:rPr>
          <w:rFonts w:asciiTheme="minorEastAsia" w:hAnsiTheme="minorEastAsia" w:hint="eastAsia"/>
        </w:rPr>
        <w:t>今度は1年間実習してみたくなりました。染色体・遺伝のデータ解釈は難しく、自</w:t>
      </w:r>
      <w:r w:rsidR="00FA0CAD">
        <w:rPr>
          <w:rFonts w:asciiTheme="minorEastAsia" w:hAnsiTheme="minorEastAsia" w:hint="eastAsia"/>
        </w:rPr>
        <w:t>分自身もさらなる勉強が必要と感じ、得られた知識</w:t>
      </w:r>
      <w:r w:rsidR="000341B6">
        <w:rPr>
          <w:rFonts w:asciiTheme="minorEastAsia" w:hAnsiTheme="minorEastAsia" w:hint="eastAsia"/>
        </w:rPr>
        <w:t>を今後</w:t>
      </w:r>
      <w:r w:rsidR="007536B4">
        <w:rPr>
          <w:rFonts w:asciiTheme="minorEastAsia" w:hAnsiTheme="minorEastAsia" w:hint="eastAsia"/>
        </w:rPr>
        <w:t>後輩・同僚・多職種の方につなげていきたいと思います。</w:t>
      </w:r>
      <w:r w:rsidR="00FA0CAD">
        <w:rPr>
          <w:rFonts w:asciiTheme="minorEastAsia" w:hAnsiTheme="minorEastAsia" w:hint="eastAsia"/>
        </w:rPr>
        <w:t>また遺伝子再構成の</w:t>
      </w:r>
      <w:r w:rsidR="000341B6">
        <w:rPr>
          <w:rFonts w:asciiTheme="minorEastAsia" w:hAnsiTheme="minorEastAsia" w:hint="eastAsia"/>
        </w:rPr>
        <w:t>メカニズムについての研究にも興味がわき、さらに勉強していきたくなりました。</w:t>
      </w:r>
    </w:p>
    <w:p w:rsidR="00E9232D" w:rsidRPr="00930F3F" w:rsidRDefault="00E9232D">
      <w:pPr>
        <w:rPr>
          <w:rFonts w:asciiTheme="minorEastAsia" w:hAnsiTheme="minorEastAsia"/>
        </w:rPr>
      </w:pPr>
      <w:r>
        <w:rPr>
          <w:rFonts w:asciiTheme="minorEastAsia" w:hAnsiTheme="minorEastAsia" w:hint="eastAsia"/>
        </w:rPr>
        <w:t xml:space="preserve">　</w:t>
      </w:r>
      <w:r w:rsidR="00FA0CAD">
        <w:rPr>
          <w:rFonts w:asciiTheme="minorEastAsia" w:hAnsiTheme="minorEastAsia" w:hint="eastAsia"/>
        </w:rPr>
        <w:t>5日間丁寧に指導して下さった先生方に改めてお礼申し上げたいです、ありがとうございました。</w:t>
      </w:r>
    </w:p>
    <w:sectPr w:rsidR="00E9232D" w:rsidRPr="00930F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2BD" w:rsidRDefault="002B42BD" w:rsidP="00C06A37">
      <w:r>
        <w:separator/>
      </w:r>
    </w:p>
  </w:endnote>
  <w:endnote w:type="continuationSeparator" w:id="0">
    <w:p w:rsidR="002B42BD" w:rsidRDefault="002B42BD"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2BD" w:rsidRDefault="002B42BD" w:rsidP="00C06A37">
      <w:r>
        <w:separator/>
      </w:r>
    </w:p>
  </w:footnote>
  <w:footnote w:type="continuationSeparator" w:id="0">
    <w:p w:rsidR="002B42BD" w:rsidRDefault="002B42BD"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33372"/>
    <w:rsid w:val="000341B6"/>
    <w:rsid w:val="00047F1D"/>
    <w:rsid w:val="000664A9"/>
    <w:rsid w:val="000B6A55"/>
    <w:rsid w:val="001069B6"/>
    <w:rsid w:val="0011599B"/>
    <w:rsid w:val="00122E19"/>
    <w:rsid w:val="00126A0D"/>
    <w:rsid w:val="0014170A"/>
    <w:rsid w:val="0019645D"/>
    <w:rsid w:val="001B39BC"/>
    <w:rsid w:val="00214043"/>
    <w:rsid w:val="00216A35"/>
    <w:rsid w:val="0029066B"/>
    <w:rsid w:val="002B42BD"/>
    <w:rsid w:val="002C0EB4"/>
    <w:rsid w:val="002C1D26"/>
    <w:rsid w:val="002D679C"/>
    <w:rsid w:val="00357D90"/>
    <w:rsid w:val="00363603"/>
    <w:rsid w:val="003D58EB"/>
    <w:rsid w:val="003E521D"/>
    <w:rsid w:val="003F63B2"/>
    <w:rsid w:val="004150C5"/>
    <w:rsid w:val="0046115B"/>
    <w:rsid w:val="00472253"/>
    <w:rsid w:val="0047239C"/>
    <w:rsid w:val="0048527E"/>
    <w:rsid w:val="004C7A86"/>
    <w:rsid w:val="004E3BCA"/>
    <w:rsid w:val="004E491D"/>
    <w:rsid w:val="004E6019"/>
    <w:rsid w:val="00504798"/>
    <w:rsid w:val="00526263"/>
    <w:rsid w:val="005425C1"/>
    <w:rsid w:val="005912E9"/>
    <w:rsid w:val="00594260"/>
    <w:rsid w:val="005B1CA9"/>
    <w:rsid w:val="00613625"/>
    <w:rsid w:val="00663BDF"/>
    <w:rsid w:val="00670F9A"/>
    <w:rsid w:val="006B6A0C"/>
    <w:rsid w:val="007536B4"/>
    <w:rsid w:val="00792B02"/>
    <w:rsid w:val="0085532C"/>
    <w:rsid w:val="0089552C"/>
    <w:rsid w:val="008C0A56"/>
    <w:rsid w:val="008C31E3"/>
    <w:rsid w:val="00927699"/>
    <w:rsid w:val="00930F3F"/>
    <w:rsid w:val="009606BF"/>
    <w:rsid w:val="00960F38"/>
    <w:rsid w:val="0096709C"/>
    <w:rsid w:val="00A03035"/>
    <w:rsid w:val="00A24DFC"/>
    <w:rsid w:val="00A60FAD"/>
    <w:rsid w:val="00A6279D"/>
    <w:rsid w:val="00A67631"/>
    <w:rsid w:val="00A82D31"/>
    <w:rsid w:val="00AA5DBD"/>
    <w:rsid w:val="00B126F2"/>
    <w:rsid w:val="00B20337"/>
    <w:rsid w:val="00B40A1E"/>
    <w:rsid w:val="00B7537A"/>
    <w:rsid w:val="00BB7015"/>
    <w:rsid w:val="00BD00C7"/>
    <w:rsid w:val="00BD22C9"/>
    <w:rsid w:val="00BE2588"/>
    <w:rsid w:val="00C04502"/>
    <w:rsid w:val="00C06A37"/>
    <w:rsid w:val="00C3432E"/>
    <w:rsid w:val="00C570CD"/>
    <w:rsid w:val="00C80103"/>
    <w:rsid w:val="00C95D1C"/>
    <w:rsid w:val="00CC692A"/>
    <w:rsid w:val="00CD2CA4"/>
    <w:rsid w:val="00CE60F5"/>
    <w:rsid w:val="00D12CA7"/>
    <w:rsid w:val="00D25993"/>
    <w:rsid w:val="00D7018D"/>
    <w:rsid w:val="00D850C0"/>
    <w:rsid w:val="00DD34F0"/>
    <w:rsid w:val="00DD364B"/>
    <w:rsid w:val="00DD7770"/>
    <w:rsid w:val="00E108C5"/>
    <w:rsid w:val="00E145CD"/>
    <w:rsid w:val="00E35864"/>
    <w:rsid w:val="00E56DCD"/>
    <w:rsid w:val="00E9179D"/>
    <w:rsid w:val="00E9232D"/>
    <w:rsid w:val="00EC4886"/>
    <w:rsid w:val="00ED334D"/>
    <w:rsid w:val="00EF67F9"/>
    <w:rsid w:val="00F339D0"/>
    <w:rsid w:val="00F548F0"/>
    <w:rsid w:val="00F74A96"/>
    <w:rsid w:val="00F75E6D"/>
    <w:rsid w:val="00F873D1"/>
    <w:rsid w:val="00FA0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 w:id="106668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2</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satoko</cp:lastModifiedBy>
  <cp:revision>24</cp:revision>
  <cp:lastPrinted>2018-02-04T12:10:00Z</cp:lastPrinted>
  <dcterms:created xsi:type="dcterms:W3CDTF">2017-05-10T05:25:00Z</dcterms:created>
  <dcterms:modified xsi:type="dcterms:W3CDTF">2018-02-04T13:00:00Z</dcterms:modified>
</cp:coreProperties>
</file>